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F35" w14:textId="20F0B915" w:rsidR="00A076F1" w:rsidRPr="001E461C" w:rsidRDefault="00A076F1" w:rsidP="00E51277">
      <w:pPr>
        <w:pStyle w:val="af5"/>
        <w:spacing w:line="276" w:lineRule="auto"/>
        <w:rPr>
          <w:sz w:val="24"/>
          <w:szCs w:val="24"/>
        </w:rPr>
      </w:pPr>
      <w:r w:rsidRPr="001E461C">
        <w:rPr>
          <w:sz w:val="24"/>
          <w:szCs w:val="24"/>
        </w:rPr>
        <w:t>ПОЯСНИТЕЛЬНАЯ ЗАПИСКА</w:t>
      </w:r>
    </w:p>
    <w:p w14:paraId="41931E57" w14:textId="4A231D0A" w:rsidR="00A076F1" w:rsidRPr="001E461C" w:rsidRDefault="00A076F1" w:rsidP="00FF2508">
      <w:pPr>
        <w:pStyle w:val="af5"/>
        <w:spacing w:line="276" w:lineRule="auto"/>
        <w:rPr>
          <w:sz w:val="24"/>
          <w:szCs w:val="24"/>
        </w:rPr>
      </w:pPr>
      <w:r w:rsidRPr="001E461C">
        <w:rPr>
          <w:sz w:val="24"/>
          <w:szCs w:val="24"/>
        </w:rPr>
        <w:t>к проекту решения Совета депутатов Балахнинского муниципального округа</w:t>
      </w:r>
      <w:r w:rsidR="00FF2508" w:rsidRPr="001E461C">
        <w:rPr>
          <w:sz w:val="24"/>
          <w:szCs w:val="24"/>
        </w:rPr>
        <w:t xml:space="preserve"> Нижегородской области </w:t>
      </w:r>
      <w:r w:rsidRPr="001E461C">
        <w:rPr>
          <w:sz w:val="24"/>
          <w:szCs w:val="24"/>
        </w:rPr>
        <w:t>«</w:t>
      </w:r>
      <w:r w:rsidR="001E461C" w:rsidRPr="001E461C">
        <w:rPr>
          <w:sz w:val="24"/>
          <w:szCs w:val="24"/>
        </w:rPr>
        <w:t>О</w:t>
      </w:r>
      <w:r w:rsidR="00AD4E6A">
        <w:rPr>
          <w:sz w:val="24"/>
          <w:szCs w:val="24"/>
        </w:rPr>
        <w:t xml:space="preserve"> </w:t>
      </w:r>
      <w:r w:rsidR="00A042D0">
        <w:rPr>
          <w:sz w:val="24"/>
          <w:szCs w:val="24"/>
        </w:rPr>
        <w:t xml:space="preserve">назначении </w:t>
      </w:r>
      <w:r w:rsidR="00AD4E6A">
        <w:rPr>
          <w:sz w:val="24"/>
          <w:szCs w:val="24"/>
        </w:rPr>
        <w:t>публичных слушани</w:t>
      </w:r>
      <w:r w:rsidR="00A042D0">
        <w:rPr>
          <w:sz w:val="24"/>
          <w:szCs w:val="24"/>
        </w:rPr>
        <w:t>й</w:t>
      </w:r>
      <w:r w:rsidR="00832544" w:rsidRPr="001E461C">
        <w:rPr>
          <w:sz w:val="24"/>
          <w:szCs w:val="24"/>
        </w:rPr>
        <w:t>»</w:t>
      </w:r>
    </w:p>
    <w:p w14:paraId="4689AFF7" w14:textId="410ADB11" w:rsidR="00660841" w:rsidRDefault="00660841" w:rsidP="00E51277">
      <w:pPr>
        <w:spacing w:line="276" w:lineRule="auto"/>
        <w:jc w:val="both"/>
        <w:rPr>
          <w:color w:val="000000"/>
          <w:highlight w:val="yellow"/>
        </w:rPr>
      </w:pPr>
    </w:p>
    <w:p w14:paraId="72442801" w14:textId="7DE98AB8" w:rsidR="00624A31" w:rsidRDefault="00FE1B40" w:rsidP="00EF4C2F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Представленным проектом решения </w:t>
      </w:r>
      <w:r w:rsidR="009342D8">
        <w:rPr>
          <w:color w:val="000000"/>
        </w:rPr>
        <w:t xml:space="preserve">Совета депутатов Балахнинского муниципального округа </w:t>
      </w:r>
      <w:r w:rsidR="00624A31">
        <w:rPr>
          <w:color w:val="000000"/>
        </w:rPr>
        <w:t xml:space="preserve">«О назначении публичных слушаний» </w:t>
      </w:r>
      <w:r w:rsidR="009342D8">
        <w:rPr>
          <w:color w:val="000000"/>
        </w:rPr>
        <w:t xml:space="preserve">предлагается </w:t>
      </w:r>
      <w:r>
        <w:rPr>
          <w:color w:val="000000"/>
        </w:rPr>
        <w:t>назначить</w:t>
      </w:r>
      <w:r w:rsidR="00C24848">
        <w:rPr>
          <w:color w:val="000000"/>
        </w:rPr>
        <w:t xml:space="preserve"> публичны</w:t>
      </w:r>
      <w:r>
        <w:rPr>
          <w:color w:val="000000"/>
        </w:rPr>
        <w:t>е</w:t>
      </w:r>
      <w:r w:rsidR="00C24848">
        <w:rPr>
          <w:color w:val="000000"/>
        </w:rPr>
        <w:t xml:space="preserve"> слушани</w:t>
      </w:r>
      <w:r>
        <w:rPr>
          <w:color w:val="000000"/>
        </w:rPr>
        <w:t>я</w:t>
      </w:r>
      <w:r w:rsidR="00C24848">
        <w:rPr>
          <w:color w:val="000000"/>
        </w:rPr>
        <w:t xml:space="preserve"> </w:t>
      </w:r>
      <w:r w:rsidR="00C24848" w:rsidRPr="00C24848">
        <w:rPr>
          <w:color w:val="000000"/>
        </w:rPr>
        <w:t xml:space="preserve">по прилагаемому проекту решения Совета депутатов Балахнинского муниципального округа Нижегородской области «О внесении изменений </w:t>
      </w:r>
      <w:r w:rsidR="00CC770E">
        <w:rPr>
          <w:color w:val="000000"/>
        </w:rPr>
        <w:t xml:space="preserve">и дополнений </w:t>
      </w:r>
      <w:r w:rsidR="00C24848" w:rsidRPr="00C24848">
        <w:rPr>
          <w:color w:val="000000"/>
        </w:rPr>
        <w:t>в Устав Балахнинского муниципального округа Нижегородской области</w:t>
      </w:r>
      <w:r w:rsidR="005A1654" w:rsidRPr="009342D8">
        <w:rPr>
          <w:color w:val="000000"/>
        </w:rPr>
        <w:t>, принятый решением Совета депутатов Балахнинского муниципального округа Нижегородской области от 03.12.2020 № 86»</w:t>
      </w:r>
      <w:r w:rsidR="00A67E5A">
        <w:rPr>
          <w:color w:val="000000"/>
        </w:rPr>
        <w:t xml:space="preserve"> (далее – проект решения Совета депутатов)</w:t>
      </w:r>
      <w:r w:rsidR="00C24848">
        <w:rPr>
          <w:color w:val="000000"/>
        </w:rPr>
        <w:t>.</w:t>
      </w:r>
    </w:p>
    <w:p w14:paraId="62419046" w14:textId="6D6DBCEE" w:rsidR="00B70F49" w:rsidRPr="00276787" w:rsidRDefault="00B70F49" w:rsidP="00C71732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color w:val="000000"/>
        </w:rPr>
        <w:t>В соответствии с</w:t>
      </w:r>
      <w:r w:rsidR="00C47717">
        <w:rPr>
          <w:color w:val="000000"/>
        </w:rPr>
        <w:t xml:space="preserve"> ч</w:t>
      </w:r>
      <w:r w:rsidR="00C10254">
        <w:rPr>
          <w:color w:val="000000"/>
        </w:rPr>
        <w:t xml:space="preserve">астями </w:t>
      </w:r>
      <w:r w:rsidR="00C47717">
        <w:rPr>
          <w:color w:val="000000"/>
        </w:rPr>
        <w:t>1</w:t>
      </w:r>
      <w:r w:rsidR="00C10254">
        <w:rPr>
          <w:color w:val="000000"/>
        </w:rPr>
        <w:t xml:space="preserve">, </w:t>
      </w:r>
      <w:r w:rsidR="00C47717">
        <w:rPr>
          <w:color w:val="000000"/>
        </w:rPr>
        <w:t>2</w:t>
      </w:r>
      <w:r>
        <w:rPr>
          <w:color w:val="000000"/>
        </w:rPr>
        <w:t xml:space="preserve"> ст</w:t>
      </w:r>
      <w:r w:rsidR="00C10254">
        <w:rPr>
          <w:color w:val="000000"/>
        </w:rPr>
        <w:t xml:space="preserve">атьи </w:t>
      </w:r>
      <w:r>
        <w:rPr>
          <w:color w:val="000000"/>
        </w:rPr>
        <w:t>91 Федеральн</w:t>
      </w:r>
      <w:r w:rsidR="00276787">
        <w:rPr>
          <w:color w:val="000000"/>
        </w:rPr>
        <w:t>ого</w:t>
      </w:r>
      <w:r>
        <w:rPr>
          <w:color w:val="000000"/>
        </w:rPr>
        <w:t xml:space="preserve"> закон</w:t>
      </w:r>
      <w:r w:rsidR="00276787">
        <w:rPr>
          <w:color w:val="000000"/>
        </w:rPr>
        <w:t>а</w:t>
      </w:r>
      <w:r>
        <w:rPr>
          <w:color w:val="000000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="00276787">
        <w:rPr>
          <w:color w:val="000000"/>
        </w:rPr>
        <w:t xml:space="preserve"> </w:t>
      </w:r>
      <w:r w:rsidR="00276787">
        <w:rPr>
          <w:b/>
          <w:bCs/>
        </w:rPr>
        <w:t>(</w:t>
      </w:r>
      <w:r w:rsidR="00276787" w:rsidRPr="00276787">
        <w:t xml:space="preserve">в ред. Федерального </w:t>
      </w:r>
      <w:hyperlink r:id="rId8" w:history="1">
        <w:r w:rsidR="00276787" w:rsidRPr="00C71732">
          <w:t>закона</w:t>
        </w:r>
      </w:hyperlink>
      <w:r w:rsidR="00276787" w:rsidRPr="00276787">
        <w:t xml:space="preserve"> от 09.04.2026 N 85-ФЗ)</w:t>
      </w:r>
      <w:r w:rsidR="00C47717">
        <w:t xml:space="preserve"> </w:t>
      </w:r>
      <w:r w:rsidR="00276787">
        <w:rPr>
          <w:color w:val="000000"/>
        </w:rPr>
        <w:t xml:space="preserve">(далее – Федеральный закон №33-ФЗ) </w:t>
      </w:r>
      <w:r w:rsidR="00276787" w:rsidRPr="00276787">
        <w:rPr>
          <w:color w:val="000000"/>
        </w:rPr>
        <w:t>д</w:t>
      </w:r>
      <w:r w:rsidRPr="00276787">
        <w:t xml:space="preserve">о 1 января 2028 года органы местного самоуправления осуществляют полномочия в соответствии со </w:t>
      </w:r>
      <w:hyperlink r:id="rId9" w:history="1">
        <w:r w:rsidRPr="00276787">
          <w:t>статьями 14</w:t>
        </w:r>
      </w:hyperlink>
      <w:r w:rsidRPr="00276787">
        <w:t xml:space="preserve"> - </w:t>
      </w:r>
      <w:hyperlink r:id="rId10" w:history="1">
        <w:r w:rsidRPr="00276787">
          <w:t>18</w:t>
        </w:r>
      </w:hyperlink>
      <w:r w:rsidRPr="00276787">
        <w:t xml:space="preserve"> Федерального закона от 6 октября 2003 года N 131-ФЗ "Об общих принципах организации местного самоуправления в Российской Федерации". Законы и иные нормативные правовые акты субъектов Российской Федерации, регулирующие вопросы организации местного самоуправления, муниципальные правовые акты подлежат приведению в соответствие с Федеральным законом</w:t>
      </w:r>
      <w:r w:rsidR="00276787">
        <w:t xml:space="preserve"> №33-ФЗ</w:t>
      </w:r>
      <w:r w:rsidRPr="00276787">
        <w:t xml:space="preserve"> не позднее 1 января 2027 года. До их приведения в соответствие с Федеральным законом</w:t>
      </w:r>
      <w:r w:rsidR="00276787">
        <w:t xml:space="preserve"> №33-ФЗ</w:t>
      </w:r>
      <w:r w:rsidRPr="00276787">
        <w:t xml:space="preserve"> они применяются к соответствующим отношениям в части, не противоречащей </w:t>
      </w:r>
      <w:r w:rsidR="00276787">
        <w:t xml:space="preserve">данному </w:t>
      </w:r>
      <w:r w:rsidRPr="00276787">
        <w:t>Федеральному закону.</w:t>
      </w:r>
    </w:p>
    <w:p w14:paraId="3BBFAEF1" w14:textId="788F20F2" w:rsidR="00F36EA2" w:rsidRDefault="00624A31" w:rsidP="00F36EA2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9342D8">
        <w:rPr>
          <w:color w:val="000000"/>
        </w:rPr>
        <w:t xml:space="preserve">роект решения Совета депутатов Балахнинского муниципального округа </w:t>
      </w:r>
      <w:r w:rsidR="00A67E5A">
        <w:rPr>
          <w:color w:val="000000"/>
        </w:rPr>
        <w:t xml:space="preserve">разработан на основании </w:t>
      </w:r>
      <w:r w:rsidR="00F36EA2">
        <w:rPr>
          <w:color w:val="000000"/>
        </w:rPr>
        <w:t xml:space="preserve">модельного </w:t>
      </w:r>
      <w:r w:rsidR="00A67E5A">
        <w:rPr>
          <w:color w:val="000000"/>
        </w:rPr>
        <w:t>проекта</w:t>
      </w:r>
      <w:r w:rsidR="00F36EA2">
        <w:rPr>
          <w:color w:val="000000"/>
        </w:rPr>
        <w:t xml:space="preserve"> муниципального правового акта о внесении изменений в устав муниципального образования, поступившего от Главного управления </w:t>
      </w:r>
      <w:r w:rsidR="00BF0803">
        <w:rPr>
          <w:color w:val="000000"/>
        </w:rPr>
        <w:t>Министерства</w:t>
      </w:r>
      <w:r w:rsidR="00F36EA2">
        <w:rPr>
          <w:color w:val="000000"/>
        </w:rPr>
        <w:t xml:space="preserve"> юстиции Российской Федерации по Нижегородской области (письмо от 06.10.2025 №52/02-15990).</w:t>
      </w:r>
    </w:p>
    <w:p w14:paraId="473BAC28" w14:textId="64874DE8" w:rsidR="00072B88" w:rsidRDefault="00072B88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Устав муниципального образования является основным нормативным правовым актом муниципального образования, регламентирующим вопросы организации местного самоуправления в единой системе публичной власти. Представленный п</w:t>
      </w:r>
      <w:r w:rsidR="00F36EA2" w:rsidRPr="00C24848">
        <w:rPr>
          <w:color w:val="000000"/>
        </w:rPr>
        <w:t xml:space="preserve">роект решения Совета депутатов Балахнинского муниципального округа Нижегородской области «О внесении изменений </w:t>
      </w:r>
      <w:r w:rsidR="00F36EA2">
        <w:rPr>
          <w:color w:val="000000"/>
        </w:rPr>
        <w:t xml:space="preserve">и дополнений </w:t>
      </w:r>
      <w:r w:rsidR="00F36EA2" w:rsidRPr="00C24848">
        <w:rPr>
          <w:color w:val="000000"/>
        </w:rPr>
        <w:t>в Устав Балахнинского муниципального округа Нижегородской области</w:t>
      </w:r>
      <w:r w:rsidR="00F36EA2" w:rsidRPr="009342D8">
        <w:rPr>
          <w:color w:val="000000"/>
        </w:rPr>
        <w:t>, принятый решением Совета депутатов Балахнинского муниципального округа Нижегородской области от 03.12.2020 № 86»</w:t>
      </w:r>
      <w:r w:rsidR="00F36EA2">
        <w:rPr>
          <w:color w:val="000000"/>
        </w:rPr>
        <w:t xml:space="preserve"> разработан в целях приведения Устава Балахнинского муниципального округа Нижегородской области в соответствие с </w:t>
      </w:r>
      <w:r w:rsidR="003F368C">
        <w:rPr>
          <w:color w:val="000000"/>
        </w:rPr>
        <w:t>Федеральны</w:t>
      </w:r>
      <w:r w:rsidR="00B70F49">
        <w:rPr>
          <w:color w:val="000000"/>
        </w:rPr>
        <w:t>м</w:t>
      </w:r>
      <w:r w:rsidR="003F368C">
        <w:rPr>
          <w:color w:val="000000"/>
        </w:rPr>
        <w:t xml:space="preserve"> закон</w:t>
      </w:r>
      <w:r w:rsidR="00B70F49">
        <w:rPr>
          <w:color w:val="000000"/>
        </w:rPr>
        <w:t>ом</w:t>
      </w:r>
      <w:r w:rsidR="003F368C">
        <w:rPr>
          <w:color w:val="000000"/>
        </w:rPr>
        <w:t xml:space="preserve"> №33-ФЗ</w:t>
      </w:r>
      <w:r w:rsidR="00F36EA2">
        <w:rPr>
          <w:color w:val="000000"/>
        </w:rPr>
        <w:t xml:space="preserve">, Федеральным законом от 28.12.2025 №505-ФЗ «О внесении изменений в отдельные законодательные акты Российской Федерации», а также законами Нижегородской области от 05.11.2014 №152-З «Об отдельных вопросах </w:t>
      </w:r>
      <w:r w:rsidR="00BF0803">
        <w:rPr>
          <w:color w:val="000000"/>
        </w:rPr>
        <w:t>организации</w:t>
      </w:r>
      <w:r w:rsidR="00F36EA2">
        <w:rPr>
          <w:color w:val="000000"/>
        </w:rPr>
        <w:t xml:space="preserve"> местного самоуправления в Нижегородской области», </w:t>
      </w:r>
      <w:r>
        <w:rPr>
          <w:color w:val="000000"/>
        </w:rPr>
        <w:t xml:space="preserve">от 28.09.2015 №134-З «О порядке назначения и </w:t>
      </w:r>
      <w:r w:rsidR="00BF0803">
        <w:rPr>
          <w:color w:val="000000"/>
        </w:rPr>
        <w:t>проведения</w:t>
      </w:r>
      <w:r>
        <w:rPr>
          <w:color w:val="000000"/>
        </w:rPr>
        <w:t xml:space="preserve"> опроса граждан в муниципальных образования Нижегородской области», от 02</w:t>
      </w:r>
      <w:r w:rsidR="00413F8B">
        <w:rPr>
          <w:color w:val="000000"/>
        </w:rPr>
        <w:t>.</w:t>
      </w:r>
      <w:r>
        <w:rPr>
          <w:color w:val="000000"/>
        </w:rPr>
        <w:t>04.2019 №28-З «О старостах сельских населенных пунктов Нижегородской области».</w:t>
      </w:r>
    </w:p>
    <w:p w14:paraId="4142078B" w14:textId="1CBBEA8C" w:rsidR="00413F8B" w:rsidRDefault="00072B88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Большинство предлагаемых к принятию изменений в Устав</w:t>
      </w:r>
      <w:r w:rsidR="00BF500A">
        <w:rPr>
          <w:color w:val="000000"/>
        </w:rPr>
        <w:t xml:space="preserve"> Балахнинского муниципального округа</w:t>
      </w:r>
      <w:r>
        <w:rPr>
          <w:color w:val="000000"/>
        </w:rPr>
        <w:t xml:space="preserve"> представляют собой точное воспроизведение формулировок федерального и областного законодательства. </w:t>
      </w:r>
      <w:r w:rsidR="00C627B7">
        <w:rPr>
          <w:color w:val="000000"/>
        </w:rPr>
        <w:t>К самостоятельному урегулированию органами местного самоуправления относятся:</w:t>
      </w:r>
    </w:p>
    <w:p w14:paraId="3E8C7359" w14:textId="700FF4AB" w:rsidR="00C627B7" w:rsidRDefault="00C627B7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порядок организации и проведения схода граждан (чч.5-30 ст.10);</w:t>
      </w:r>
    </w:p>
    <w:p w14:paraId="04666C13" w14:textId="1920DDA2" w:rsidR="00C627B7" w:rsidRDefault="00C627B7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порядок вступления в должность главы местного самоуправления в торжественной обстановке (абзацы 11-12 ч.2 ст.23);</w:t>
      </w:r>
    </w:p>
    <w:p w14:paraId="54810BDC" w14:textId="0342B177" w:rsidR="00C627B7" w:rsidRDefault="00C627B7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срок представления главой местного самоуправления </w:t>
      </w:r>
      <w:r w:rsidR="003C42B1">
        <w:rPr>
          <w:color w:val="000000"/>
        </w:rPr>
        <w:t>заключения на проекты нормативных правовых актов Совета депутатов Балахнинского муниципального округа о налогах (сборах), другие проекты, предусматривающие расходы</w:t>
      </w:r>
      <w:r w:rsidR="0076119B">
        <w:rPr>
          <w:color w:val="000000"/>
        </w:rPr>
        <w:t>, финансовое обеспечение которых осуществляется</w:t>
      </w:r>
      <w:r w:rsidR="003C42B1">
        <w:rPr>
          <w:color w:val="000000"/>
        </w:rPr>
        <w:t xml:space="preserve"> за счет </w:t>
      </w:r>
      <w:r w:rsidR="0076119B">
        <w:rPr>
          <w:color w:val="000000"/>
        </w:rPr>
        <w:t xml:space="preserve">средств </w:t>
      </w:r>
      <w:r w:rsidR="003C42B1">
        <w:rPr>
          <w:color w:val="000000"/>
        </w:rPr>
        <w:t>местного бюджета (ч.3 ст.3</w:t>
      </w:r>
      <w:r w:rsidR="0076119B">
        <w:rPr>
          <w:color w:val="000000"/>
        </w:rPr>
        <w:t>2.1</w:t>
      </w:r>
      <w:r w:rsidR="003C42B1">
        <w:rPr>
          <w:color w:val="000000"/>
        </w:rPr>
        <w:t>);</w:t>
      </w:r>
    </w:p>
    <w:p w14:paraId="61E703CE" w14:textId="065E095C" w:rsidR="003C42B1" w:rsidRDefault="00E40C99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- перечень </w:t>
      </w:r>
      <w:r w:rsidR="00BF0803">
        <w:rPr>
          <w:color w:val="000000"/>
        </w:rPr>
        <w:t>субъектов</w:t>
      </w:r>
      <w:r>
        <w:rPr>
          <w:color w:val="000000"/>
        </w:rPr>
        <w:t xml:space="preserve"> правотворческой инициативы (ч.4 ст.32.1);</w:t>
      </w:r>
    </w:p>
    <w:p w14:paraId="436DD696" w14:textId="2C31BF55" w:rsidR="00E40C99" w:rsidRDefault="00E40C99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порядок принятия Советом депутатов решений (</w:t>
      </w:r>
      <w:r w:rsidR="00EA04BA">
        <w:rPr>
          <w:color w:val="000000"/>
        </w:rPr>
        <w:t>чч.5-9 ст.32.1);</w:t>
      </w:r>
    </w:p>
    <w:p w14:paraId="2BCA308A" w14:textId="496EAB2A" w:rsidR="00EA04BA" w:rsidRDefault="00EA04BA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срок и порядок официального опубликования муниципальных правовых актов (</w:t>
      </w:r>
      <w:r w:rsidR="00AA1384">
        <w:rPr>
          <w:color w:val="000000"/>
        </w:rPr>
        <w:t>чч.2-6 ст.34).</w:t>
      </w:r>
    </w:p>
    <w:p w14:paraId="621ED89A" w14:textId="62CB7F45" w:rsidR="008C43ED" w:rsidRDefault="00C50258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Вышеуказанный проект решения </w:t>
      </w:r>
      <w:r w:rsidR="008C43ED">
        <w:rPr>
          <w:color w:val="000000"/>
        </w:rPr>
        <w:t xml:space="preserve">Совета депутатов был направлен в администрацию </w:t>
      </w:r>
      <w:r w:rsidR="00BF0803">
        <w:rPr>
          <w:color w:val="000000"/>
        </w:rPr>
        <w:t>Балахнинского</w:t>
      </w:r>
      <w:r w:rsidR="008C43ED">
        <w:rPr>
          <w:color w:val="000000"/>
        </w:rPr>
        <w:t xml:space="preserve"> муниципального округа для предложений и замечаний (письмо Совета депутатов Балахнинского муниципального округа от 17.04.2026 №Сл-349553/26). В </w:t>
      </w:r>
      <w:r w:rsidR="00BF0803">
        <w:rPr>
          <w:color w:val="000000"/>
        </w:rPr>
        <w:t>соответствии</w:t>
      </w:r>
      <w:r w:rsidR="008C43ED">
        <w:rPr>
          <w:color w:val="000000"/>
        </w:rPr>
        <w:t xml:space="preserve"> с письмом Врип главы местного самоуправления И.И.Фирера замечания и предложения к указанному проекту решения у администрации округа </w:t>
      </w:r>
      <w:r w:rsidR="00BF0803">
        <w:rPr>
          <w:color w:val="000000"/>
        </w:rPr>
        <w:t>отсутствуют</w:t>
      </w:r>
      <w:r w:rsidR="008C43ED">
        <w:rPr>
          <w:color w:val="000000"/>
        </w:rPr>
        <w:t xml:space="preserve"> (письмо от 24.04.2026 № Сл-103-374020/26).</w:t>
      </w:r>
    </w:p>
    <w:p w14:paraId="746041E9" w14:textId="3E0857AA" w:rsidR="00336906" w:rsidRDefault="00336906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Проект решения Совета депутатов</w:t>
      </w:r>
      <w:r w:rsidR="00BF500A">
        <w:rPr>
          <w:color w:val="000000"/>
        </w:rPr>
        <w:t xml:space="preserve"> также</w:t>
      </w:r>
      <w:r>
        <w:rPr>
          <w:color w:val="000000"/>
        </w:rPr>
        <w:t xml:space="preserve"> был направлен в Главное Управление Министерства Юстиции России по Нижегородской области для проведения экспертизы (письмо Совета депутатов Балахнинского муниципального округа от 24.04.2026 №Сл-373382/26).</w:t>
      </w:r>
    </w:p>
    <w:p w14:paraId="2626204B" w14:textId="6B32CE98" w:rsidR="008C43ED" w:rsidRPr="00467B88" w:rsidRDefault="00BF500A" w:rsidP="00CF3A5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 результатам экспертизы Главного Управления Министерства Юстиции России по Нижегородской области (письмо от 14.05.2026 №52/02-7556/26) </w:t>
      </w:r>
      <w:r w:rsidR="00336906">
        <w:rPr>
          <w:color w:val="000000"/>
        </w:rPr>
        <w:t xml:space="preserve">данный проект решения </w:t>
      </w:r>
      <w:r w:rsidR="00AA1BD3">
        <w:rPr>
          <w:color w:val="000000"/>
        </w:rPr>
        <w:t>С</w:t>
      </w:r>
      <w:r w:rsidR="00336906">
        <w:rPr>
          <w:color w:val="000000"/>
        </w:rPr>
        <w:t>овета депутатов</w:t>
      </w:r>
      <w:r>
        <w:rPr>
          <w:color w:val="000000"/>
        </w:rPr>
        <w:t xml:space="preserve"> был</w:t>
      </w:r>
      <w:r w:rsidR="00336906">
        <w:rPr>
          <w:color w:val="000000"/>
        </w:rPr>
        <w:t xml:space="preserve"> скорректирован с учетом </w:t>
      </w:r>
      <w:r>
        <w:rPr>
          <w:color w:val="000000"/>
        </w:rPr>
        <w:t xml:space="preserve">поступивших </w:t>
      </w:r>
      <w:r w:rsidR="00336906">
        <w:rPr>
          <w:color w:val="000000"/>
        </w:rPr>
        <w:t>замечаний и предложений</w:t>
      </w:r>
      <w:r w:rsidR="00AA1BD3">
        <w:rPr>
          <w:color w:val="000000"/>
        </w:rPr>
        <w:t>.</w:t>
      </w:r>
    </w:p>
    <w:p w14:paraId="3CB231C1" w14:textId="2E3D54B1" w:rsidR="009342D8" w:rsidRDefault="003F368C" w:rsidP="00467B88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Статьей 47 Федерального закона №33-ФЗ </w:t>
      </w:r>
      <w:r w:rsidR="00D23F0F">
        <w:rPr>
          <w:color w:val="000000"/>
        </w:rPr>
        <w:t xml:space="preserve">определено, что </w:t>
      </w:r>
      <w:r>
        <w:rPr>
          <w:color w:val="000000"/>
        </w:rPr>
        <w:t>п</w:t>
      </w:r>
      <w:r w:rsidR="00467B88" w:rsidRPr="00467B88">
        <w:rPr>
          <w:color w:val="000000"/>
        </w:rPr>
        <w:t xml:space="preserve">роект муниципального нормативного правового акта о внесении изменений и дополнений в </w:t>
      </w:r>
      <w:r w:rsidR="00C10254">
        <w:rPr>
          <w:color w:val="000000"/>
        </w:rPr>
        <w:t>у</w:t>
      </w:r>
      <w:r w:rsidR="00467B88" w:rsidRPr="00467B88">
        <w:rPr>
          <w:color w:val="000000"/>
        </w:rPr>
        <w:t>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E40EA6" w:rsidRPr="00E40EA6">
        <w:rPr>
          <w:color w:val="000000"/>
        </w:rPr>
        <w:t xml:space="preserve"> </w:t>
      </w:r>
      <w:r w:rsidR="00E40EA6">
        <w:rPr>
          <w:color w:val="000000"/>
        </w:rPr>
        <w:t>должен выноситься н</w:t>
      </w:r>
      <w:r w:rsidR="00E40EA6" w:rsidRPr="00467B88">
        <w:rPr>
          <w:color w:val="000000"/>
        </w:rPr>
        <w:t>а публичные слушания</w:t>
      </w:r>
      <w:r w:rsidR="00467B88" w:rsidRPr="00467B88">
        <w:rPr>
          <w:color w:val="000000"/>
        </w:rPr>
        <w:t>.</w:t>
      </w:r>
      <w:r w:rsidR="00CC3E3B">
        <w:rPr>
          <w:color w:val="000000"/>
        </w:rPr>
        <w:t xml:space="preserve"> В силу части 3 статьи 56 Федерального закона №33-ФЗ п</w:t>
      </w:r>
      <w:r w:rsidR="00CC3E3B" w:rsidRPr="00467B88">
        <w:rPr>
          <w:color w:val="000000"/>
        </w:rPr>
        <w:t xml:space="preserve">роект муниципального нормативного правового акта о внесении изменений и дополнений в </w:t>
      </w:r>
      <w:r w:rsidR="009F7BE2">
        <w:rPr>
          <w:color w:val="000000"/>
        </w:rPr>
        <w:t>у</w:t>
      </w:r>
      <w:r w:rsidR="00CC3E3B" w:rsidRPr="00467B88">
        <w:rPr>
          <w:color w:val="000000"/>
        </w:rPr>
        <w:t>став</w:t>
      </w:r>
      <w:r w:rsidR="00EE434B">
        <w:rPr>
          <w:color w:val="000000"/>
        </w:rPr>
        <w:t xml:space="preserve"> не позднее чем за 30 дней до дня рассмотрения </w:t>
      </w:r>
      <w:r w:rsidR="00BF0803">
        <w:rPr>
          <w:color w:val="000000"/>
        </w:rPr>
        <w:t>вопроса</w:t>
      </w:r>
      <w:r w:rsidR="00EE434B">
        <w:rPr>
          <w:color w:val="000000"/>
        </w:rPr>
        <w:t xml:space="preserve"> о внесении изменений и дополнений в </w:t>
      </w:r>
      <w:r w:rsidR="009F7BE2">
        <w:rPr>
          <w:color w:val="000000"/>
        </w:rPr>
        <w:t>у</w:t>
      </w:r>
      <w:r w:rsidR="00EE434B">
        <w:rPr>
          <w:color w:val="000000"/>
        </w:rPr>
        <w:t xml:space="preserve">став муниципального образования подлежит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устава, проекту муниципального правового акта о внесении изменений и дополнений в </w:t>
      </w:r>
      <w:r w:rsidR="009F7BE2">
        <w:rPr>
          <w:color w:val="000000"/>
        </w:rPr>
        <w:t>у</w:t>
      </w:r>
      <w:r w:rsidR="00EE434B">
        <w:rPr>
          <w:color w:val="000000"/>
        </w:rPr>
        <w:t>став</w:t>
      </w:r>
      <w:r w:rsidR="00AB7891">
        <w:rPr>
          <w:color w:val="000000"/>
        </w:rPr>
        <w:t>, а также порядка участия граждан в его обсуждении.</w:t>
      </w:r>
    </w:p>
    <w:p w14:paraId="2293B307" w14:textId="3ECA0EA5" w:rsidR="00AB7891" w:rsidRDefault="006451BA" w:rsidP="00467B88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Согласно части 6 статьи 47 Федерального закона №33-ФЗ оповещение жителей муниципального образования о времени и месте проведения публичных слушаний, а также предоставление возможности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осуществляется не менее чем за 10 дней до проведения публичных слушаний.</w:t>
      </w:r>
    </w:p>
    <w:p w14:paraId="7DA31DAF" w14:textId="0B28ED9D" w:rsidR="00BA1117" w:rsidRDefault="006451BA" w:rsidP="00467B88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частью 8 статьи 47 Федерального закона №33-ФЗ публичные слушания, проводимые по инициативе представительного органа муниципального </w:t>
      </w:r>
      <w:r w:rsidR="00BF0803">
        <w:rPr>
          <w:color w:val="000000"/>
        </w:rPr>
        <w:t>образования</w:t>
      </w:r>
      <w:r>
        <w:rPr>
          <w:color w:val="000000"/>
        </w:rPr>
        <w:t>, назначаются представительным органом муниципального образования.</w:t>
      </w:r>
    </w:p>
    <w:p w14:paraId="201B379A" w14:textId="4CF8A050" w:rsidR="00112D03" w:rsidRDefault="00112D03" w:rsidP="00467B88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Результаты публичных слушаний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(ч.11 ст.47 Федерального закона №33-ФЗ).</w:t>
      </w:r>
    </w:p>
    <w:p w14:paraId="54EEBEA5" w14:textId="77777777" w:rsidR="005A2E0B" w:rsidRDefault="004273E9" w:rsidP="006C45DB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Законом Нижегородской области от 10</w:t>
      </w:r>
      <w:r w:rsidR="006256FF">
        <w:rPr>
          <w:color w:val="000000"/>
        </w:rPr>
        <w:t>.09.</w:t>
      </w:r>
      <w:r>
        <w:rPr>
          <w:color w:val="000000"/>
        </w:rPr>
        <w:t xml:space="preserve">2025 №117-З «О порядке </w:t>
      </w:r>
      <w:r w:rsidR="006C45DB">
        <w:rPr>
          <w:color w:val="000000"/>
        </w:rPr>
        <w:t xml:space="preserve">назначения и проведения публичных слушаний в муниципальных образованиях Нижегородской области» установлено, что решение о назначении публичных слушаний </w:t>
      </w:r>
      <w:r w:rsidR="00BF0803">
        <w:rPr>
          <w:color w:val="000000"/>
        </w:rPr>
        <w:t>должно</w:t>
      </w:r>
      <w:r w:rsidR="006C45DB">
        <w:rPr>
          <w:color w:val="000000"/>
        </w:rPr>
        <w:t xml:space="preserve"> </w:t>
      </w:r>
      <w:r w:rsidR="00D55721">
        <w:rPr>
          <w:color w:val="000000"/>
        </w:rPr>
        <w:t>с</w:t>
      </w:r>
      <w:r w:rsidR="006C45DB">
        <w:rPr>
          <w:color w:val="000000"/>
        </w:rPr>
        <w:t xml:space="preserve">одержать: наименование проекта </w:t>
      </w:r>
      <w:r w:rsidR="006C45DB">
        <w:rPr>
          <w:color w:val="000000"/>
        </w:rPr>
        <w:lastRenderedPageBreak/>
        <w:t>муниципального правового акта и (или) вопроса, выносимых на обсуждение; дату, время, место проведения публичных слушаний;</w:t>
      </w:r>
      <w:r w:rsidR="00670067">
        <w:rPr>
          <w:color w:val="000000"/>
        </w:rPr>
        <w:t xml:space="preserve"> форму проведения публичных слушаний</w:t>
      </w:r>
      <w:r w:rsidR="004C6872">
        <w:rPr>
          <w:color w:val="000000"/>
        </w:rPr>
        <w:t xml:space="preserve">; способы ознакомления жителей муниципального образования с вынесенным на обсуждение </w:t>
      </w:r>
      <w:r w:rsidR="00BF0803">
        <w:rPr>
          <w:color w:val="000000"/>
        </w:rPr>
        <w:t>проектом</w:t>
      </w:r>
      <w:r w:rsidR="004C6872">
        <w:rPr>
          <w:color w:val="000000"/>
        </w:rPr>
        <w:t xml:space="preserve"> муниципального правового акта; способы представления жителями муниципального образования замечаний и предложений по вынесенному на обсуждение проекту муниципального правового акта; состав организационного комитета по проведению публичных слушаний. </w:t>
      </w:r>
    </w:p>
    <w:p w14:paraId="575A56A5" w14:textId="1C4D1A18" w:rsidR="006C45DB" w:rsidRDefault="004C6872" w:rsidP="006C45DB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 результатам </w:t>
      </w:r>
      <w:r w:rsidR="00BF0803">
        <w:rPr>
          <w:color w:val="000000"/>
        </w:rPr>
        <w:t>публичных</w:t>
      </w:r>
      <w:r>
        <w:rPr>
          <w:color w:val="000000"/>
        </w:rPr>
        <w:t xml:space="preserve"> слушаний после их проведения организационным комитетом по проведению публичных слушаний оформляется итоговый документ (протокол).</w:t>
      </w:r>
    </w:p>
    <w:p w14:paraId="4F2739F1" w14:textId="79D66131" w:rsidR="007E08B2" w:rsidRDefault="004C6872" w:rsidP="00EF4C2F">
      <w:pPr>
        <w:spacing w:line="276" w:lineRule="auto"/>
        <w:ind w:firstLine="567"/>
        <w:jc w:val="both"/>
        <w:rPr>
          <w:color w:val="000000"/>
        </w:rPr>
      </w:pPr>
      <w:bookmarkStart w:id="0" w:name="_Hlk158800246"/>
      <w:r>
        <w:rPr>
          <w:color w:val="000000"/>
        </w:rPr>
        <w:t xml:space="preserve">Принимая во внимание вышеизложенное </w:t>
      </w:r>
      <w:r w:rsidR="00901CC8">
        <w:rPr>
          <w:color w:val="000000"/>
        </w:rPr>
        <w:t>п</w:t>
      </w:r>
      <w:r w:rsidR="00EF4C2F" w:rsidRPr="00EF4C2F">
        <w:rPr>
          <w:color w:val="000000"/>
        </w:rPr>
        <w:t>редставленны</w:t>
      </w:r>
      <w:r w:rsidR="007E08B2">
        <w:rPr>
          <w:color w:val="000000"/>
        </w:rPr>
        <w:t>м</w:t>
      </w:r>
      <w:r w:rsidR="00EF4C2F" w:rsidRPr="00EF4C2F">
        <w:rPr>
          <w:color w:val="000000"/>
        </w:rPr>
        <w:t xml:space="preserve"> проект</w:t>
      </w:r>
      <w:r w:rsidR="007E08B2">
        <w:rPr>
          <w:color w:val="000000"/>
        </w:rPr>
        <w:t>ом</w:t>
      </w:r>
      <w:r w:rsidR="00EF4C2F" w:rsidRPr="00EF4C2F">
        <w:rPr>
          <w:color w:val="000000"/>
        </w:rPr>
        <w:t xml:space="preserve"> решения Совета депутатов Балахнинского муниципального округа «О назначении публичных слушаний» </w:t>
      </w:r>
      <w:r w:rsidR="00275D41">
        <w:rPr>
          <w:color w:val="000000"/>
        </w:rPr>
        <w:t>предлагается</w:t>
      </w:r>
      <w:r w:rsidR="007E08B2">
        <w:rPr>
          <w:color w:val="000000"/>
        </w:rPr>
        <w:t xml:space="preserve"> назначить публичные слушания по </w:t>
      </w:r>
      <w:r w:rsidR="007E08B2" w:rsidRPr="00C24848">
        <w:rPr>
          <w:color w:val="000000"/>
        </w:rPr>
        <w:t xml:space="preserve">проекту решения Совета депутатов Балахнинского муниципального округа Нижегородской области «О внесении изменений </w:t>
      </w:r>
      <w:r w:rsidR="007E08B2">
        <w:rPr>
          <w:color w:val="000000"/>
        </w:rPr>
        <w:t xml:space="preserve">и дополнений </w:t>
      </w:r>
      <w:r w:rsidR="007E08B2" w:rsidRPr="00C24848">
        <w:rPr>
          <w:color w:val="000000"/>
        </w:rPr>
        <w:t>в Устав Балахнинского муниципального округа Нижегородской области</w:t>
      </w:r>
      <w:r w:rsidR="007E08B2" w:rsidRPr="009342D8">
        <w:rPr>
          <w:color w:val="000000"/>
        </w:rPr>
        <w:t>, принятый решением Совета депутатов Балахнинского муниципального округа Нижегородской области от 03.12.2020 № 86»</w:t>
      </w:r>
      <w:r w:rsidR="007E08B2">
        <w:rPr>
          <w:color w:val="000000"/>
        </w:rPr>
        <w:t xml:space="preserve"> на 23 июня 2026 года в 17.00.</w:t>
      </w:r>
    </w:p>
    <w:p w14:paraId="15947C5A" w14:textId="3AB0A581" w:rsidR="00ED685E" w:rsidRDefault="007E08B2" w:rsidP="00EF4C2F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Вышеуказанный проект решения Совета депутатов «О назначении публичных слушаний» </w:t>
      </w:r>
      <w:r w:rsidR="00EF4C2F" w:rsidRPr="00EF4C2F">
        <w:rPr>
          <w:color w:val="000000"/>
        </w:rPr>
        <w:t xml:space="preserve">предлагается на рассмотрение </w:t>
      </w:r>
      <w:r w:rsidR="000644F4">
        <w:rPr>
          <w:color w:val="000000"/>
        </w:rPr>
        <w:t xml:space="preserve">и утверждение </w:t>
      </w:r>
      <w:r w:rsidR="00EF4C2F" w:rsidRPr="00EF4C2F">
        <w:rPr>
          <w:color w:val="000000"/>
        </w:rPr>
        <w:t>Совет</w:t>
      </w:r>
      <w:r w:rsidR="000644F4">
        <w:rPr>
          <w:color w:val="000000"/>
        </w:rPr>
        <w:t>ом</w:t>
      </w:r>
      <w:r w:rsidR="00EF4C2F" w:rsidRPr="00EF4C2F">
        <w:rPr>
          <w:color w:val="000000"/>
        </w:rPr>
        <w:t xml:space="preserve"> депутатов Балахнинского муниципального округа.</w:t>
      </w:r>
    </w:p>
    <w:bookmarkEnd w:id="0"/>
    <w:p w14:paraId="50824EEB" w14:textId="77777777" w:rsidR="00382F8F" w:rsidRPr="00382F8F" w:rsidRDefault="00382F8F" w:rsidP="00382F8F">
      <w:pPr>
        <w:spacing w:line="276" w:lineRule="auto"/>
        <w:jc w:val="both"/>
        <w:rPr>
          <w:color w:val="000000"/>
        </w:rPr>
      </w:pPr>
    </w:p>
    <w:p w14:paraId="595E1227" w14:textId="77777777" w:rsidR="00753478" w:rsidRDefault="00753478" w:rsidP="00D82B1F">
      <w:pPr>
        <w:spacing w:line="276" w:lineRule="auto"/>
        <w:jc w:val="both"/>
        <w:rPr>
          <w:color w:val="000000"/>
        </w:rPr>
      </w:pPr>
    </w:p>
    <w:p w14:paraId="14D725AD" w14:textId="4FBA62AA" w:rsidR="00D82B1F" w:rsidRDefault="0073171F" w:rsidP="00D82B1F">
      <w:pPr>
        <w:spacing w:line="276" w:lineRule="auto"/>
        <w:jc w:val="both"/>
        <w:rPr>
          <w:color w:val="000000"/>
        </w:rPr>
      </w:pPr>
      <w:r>
        <w:rPr>
          <w:color w:val="000000"/>
        </w:rPr>
        <w:t>Врио п</w:t>
      </w:r>
      <w:r w:rsidR="00ED685E">
        <w:rPr>
          <w:color w:val="000000"/>
        </w:rPr>
        <w:t>редседател</w:t>
      </w:r>
      <w:r>
        <w:rPr>
          <w:color w:val="000000"/>
        </w:rPr>
        <w:t>я</w:t>
      </w:r>
      <w:r w:rsidR="00F83175">
        <w:rPr>
          <w:color w:val="000000"/>
        </w:rPr>
        <w:t xml:space="preserve"> Совета депутатов</w:t>
      </w:r>
    </w:p>
    <w:p w14:paraId="60F3691C" w14:textId="70AF537C" w:rsidR="00F83175" w:rsidRPr="002A63C4" w:rsidRDefault="00F83175" w:rsidP="00D82B1F">
      <w:pPr>
        <w:spacing w:line="276" w:lineRule="auto"/>
        <w:jc w:val="both"/>
        <w:rPr>
          <w:color w:val="000000"/>
        </w:rPr>
      </w:pPr>
      <w:r>
        <w:rPr>
          <w:color w:val="000000"/>
        </w:rPr>
        <w:t>Балахнинского муниципального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F0590">
        <w:rPr>
          <w:color w:val="000000"/>
        </w:rPr>
        <w:tab/>
      </w:r>
      <w:r w:rsidR="00413F8B">
        <w:rPr>
          <w:color w:val="000000"/>
        </w:rPr>
        <w:t xml:space="preserve">  </w:t>
      </w:r>
      <w:r w:rsidR="0073171F">
        <w:rPr>
          <w:color w:val="000000"/>
        </w:rPr>
        <w:t>В.В.Болкин</w:t>
      </w:r>
    </w:p>
    <w:sectPr w:rsidR="00F83175" w:rsidRPr="002A63C4" w:rsidSect="00230B84">
      <w:headerReference w:type="default" r:id="rId11"/>
      <w:pgSz w:w="11906" w:h="16838"/>
      <w:pgMar w:top="737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C88A" w14:textId="77777777" w:rsidR="00F73641" w:rsidRDefault="00F73641" w:rsidP="00763D59">
      <w:r>
        <w:separator/>
      </w:r>
    </w:p>
  </w:endnote>
  <w:endnote w:type="continuationSeparator" w:id="0">
    <w:p w14:paraId="21DAD1C5" w14:textId="77777777" w:rsidR="00F73641" w:rsidRDefault="00F73641" w:rsidP="007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50C8" w14:textId="77777777" w:rsidR="00F73641" w:rsidRDefault="00F73641" w:rsidP="00763D59">
      <w:r>
        <w:separator/>
      </w:r>
    </w:p>
  </w:footnote>
  <w:footnote w:type="continuationSeparator" w:id="0">
    <w:p w14:paraId="10356D08" w14:textId="77777777" w:rsidR="00F73641" w:rsidRDefault="00F73641" w:rsidP="007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259"/>
      <w:docPartObj>
        <w:docPartGallery w:val="Page Numbers (Top of Page)"/>
        <w:docPartUnique/>
      </w:docPartObj>
    </w:sdtPr>
    <w:sdtContent>
      <w:p w14:paraId="1BC5E4B2" w14:textId="77777777" w:rsidR="00763D59" w:rsidRDefault="007361F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E341A1" w14:textId="77777777" w:rsidR="00763D59" w:rsidRDefault="00763D5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2A3"/>
    <w:multiLevelType w:val="hybridMultilevel"/>
    <w:tmpl w:val="1094457A"/>
    <w:lvl w:ilvl="0" w:tplc="6BCA97FC">
      <w:start w:val="1"/>
      <w:numFmt w:val="bullet"/>
      <w:suff w:val="space"/>
      <w:lvlText w:val=""/>
      <w:lvlJc w:val="left"/>
      <w:pPr>
        <w:ind w:left="4038" w:firstLine="78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4" w:hanging="360"/>
      </w:pPr>
      <w:rPr>
        <w:rFonts w:ascii="Wingdings" w:hAnsi="Wingdings" w:hint="default"/>
      </w:rPr>
    </w:lvl>
  </w:abstractNum>
  <w:abstractNum w:abstractNumId="1" w15:restartNumberingAfterBreak="0">
    <w:nsid w:val="07C55251"/>
    <w:multiLevelType w:val="hybridMultilevel"/>
    <w:tmpl w:val="85128B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E077A1"/>
    <w:multiLevelType w:val="hybridMultilevel"/>
    <w:tmpl w:val="28CEE392"/>
    <w:lvl w:ilvl="0" w:tplc="D5C436BC">
      <w:start w:val="6"/>
      <w:numFmt w:val="decimal"/>
      <w:lvlText w:val="%1."/>
      <w:lvlJc w:val="left"/>
      <w:pPr>
        <w:ind w:left="717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E16BC8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-73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73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53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84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9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7"/>
        </w:tabs>
        <w:ind w:left="31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7"/>
        </w:tabs>
        <w:ind w:left="36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7"/>
        </w:tabs>
        <w:ind w:left="4247" w:hanging="1440"/>
      </w:pPr>
      <w:rPr>
        <w:rFonts w:hint="default"/>
      </w:rPr>
    </w:lvl>
  </w:abstractNum>
  <w:abstractNum w:abstractNumId="4" w15:restartNumberingAfterBreak="0">
    <w:nsid w:val="10F24AFA"/>
    <w:multiLevelType w:val="multilevel"/>
    <w:tmpl w:val="2490FE14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3B31EF"/>
    <w:multiLevelType w:val="hybridMultilevel"/>
    <w:tmpl w:val="9EC6A34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87563F3"/>
    <w:multiLevelType w:val="hybridMultilevel"/>
    <w:tmpl w:val="7AAA46D8"/>
    <w:lvl w:ilvl="0" w:tplc="16728C8A">
      <w:start w:val="1"/>
      <w:numFmt w:val="bullet"/>
      <w:lvlText w:val=""/>
      <w:lvlJc w:val="left"/>
      <w:pPr>
        <w:tabs>
          <w:tab w:val="num" w:pos="709"/>
        </w:tabs>
        <w:ind w:left="709" w:firstLine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AB0103F"/>
    <w:multiLevelType w:val="hybridMultilevel"/>
    <w:tmpl w:val="EDA0AE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442A0"/>
    <w:multiLevelType w:val="hybridMultilevel"/>
    <w:tmpl w:val="4AC6F16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652E97"/>
    <w:multiLevelType w:val="hybridMultilevel"/>
    <w:tmpl w:val="B19C3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0004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33417E0"/>
    <w:multiLevelType w:val="hybridMultilevel"/>
    <w:tmpl w:val="2328FE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4F78BE"/>
    <w:multiLevelType w:val="hybridMultilevel"/>
    <w:tmpl w:val="CEBA5D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338CD"/>
    <w:multiLevelType w:val="hybridMultilevel"/>
    <w:tmpl w:val="B07E58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5192BA0"/>
    <w:multiLevelType w:val="hybridMultilevel"/>
    <w:tmpl w:val="4B2C65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66C8F"/>
    <w:multiLevelType w:val="multilevel"/>
    <w:tmpl w:val="2490FE14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C497B16"/>
    <w:multiLevelType w:val="hybridMultilevel"/>
    <w:tmpl w:val="B094B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775D59"/>
    <w:multiLevelType w:val="hybridMultilevel"/>
    <w:tmpl w:val="076C0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4D3C"/>
    <w:multiLevelType w:val="hybridMultilevel"/>
    <w:tmpl w:val="BD504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74A4"/>
    <w:multiLevelType w:val="hybridMultilevel"/>
    <w:tmpl w:val="B71EA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94355"/>
    <w:multiLevelType w:val="hybridMultilevel"/>
    <w:tmpl w:val="E55A42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4612B8"/>
    <w:multiLevelType w:val="hybridMultilevel"/>
    <w:tmpl w:val="6B9A7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C3E70"/>
    <w:multiLevelType w:val="multilevel"/>
    <w:tmpl w:val="7980A9BC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2537885"/>
    <w:multiLevelType w:val="hybridMultilevel"/>
    <w:tmpl w:val="A1B66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D1B57"/>
    <w:multiLevelType w:val="hybridMultilevel"/>
    <w:tmpl w:val="2AA07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E38A7"/>
    <w:multiLevelType w:val="hybridMultilevel"/>
    <w:tmpl w:val="5546CAFE"/>
    <w:lvl w:ilvl="0" w:tplc="16728C8A">
      <w:start w:val="1"/>
      <w:numFmt w:val="bullet"/>
      <w:lvlText w:val=""/>
      <w:lvlJc w:val="left"/>
      <w:pPr>
        <w:tabs>
          <w:tab w:val="num" w:pos="709"/>
        </w:tabs>
        <w:ind w:left="709" w:firstLine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A79C4"/>
    <w:multiLevelType w:val="hybridMultilevel"/>
    <w:tmpl w:val="B77E0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37CDA"/>
    <w:multiLevelType w:val="hybridMultilevel"/>
    <w:tmpl w:val="5BB6E7B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1F54DE5"/>
    <w:multiLevelType w:val="hybridMultilevel"/>
    <w:tmpl w:val="C298E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3130"/>
    <w:multiLevelType w:val="hybridMultilevel"/>
    <w:tmpl w:val="0B6C6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822"/>
    <w:multiLevelType w:val="hybridMultilevel"/>
    <w:tmpl w:val="2E3AE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42A7F"/>
    <w:multiLevelType w:val="hybridMultilevel"/>
    <w:tmpl w:val="F4146740"/>
    <w:lvl w:ilvl="0" w:tplc="7512D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836252"/>
    <w:multiLevelType w:val="multilevel"/>
    <w:tmpl w:val="83D631C8"/>
    <w:lvl w:ilvl="0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357"/>
        </w:tabs>
        <w:ind w:left="357" w:firstLine="363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357" w:firstLine="723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76527339">
    <w:abstractNumId w:val="6"/>
  </w:num>
  <w:num w:numId="2" w16cid:durableId="1983540256">
    <w:abstractNumId w:val="27"/>
  </w:num>
  <w:num w:numId="3" w16cid:durableId="815726881">
    <w:abstractNumId w:val="5"/>
  </w:num>
  <w:num w:numId="4" w16cid:durableId="333188538">
    <w:abstractNumId w:val="25"/>
  </w:num>
  <w:num w:numId="5" w16cid:durableId="1029335198">
    <w:abstractNumId w:val="20"/>
  </w:num>
  <w:num w:numId="6" w16cid:durableId="485897492">
    <w:abstractNumId w:val="8"/>
  </w:num>
  <w:num w:numId="7" w16cid:durableId="44984911">
    <w:abstractNumId w:val="21"/>
  </w:num>
  <w:num w:numId="8" w16cid:durableId="937518466">
    <w:abstractNumId w:val="28"/>
  </w:num>
  <w:num w:numId="9" w16cid:durableId="1907446996">
    <w:abstractNumId w:val="9"/>
  </w:num>
  <w:num w:numId="10" w16cid:durableId="539049756">
    <w:abstractNumId w:val="30"/>
  </w:num>
  <w:num w:numId="11" w16cid:durableId="1327324835">
    <w:abstractNumId w:val="17"/>
  </w:num>
  <w:num w:numId="12" w16cid:durableId="1418092416">
    <w:abstractNumId w:val="18"/>
  </w:num>
  <w:num w:numId="13" w16cid:durableId="317465038">
    <w:abstractNumId w:val="23"/>
  </w:num>
  <w:num w:numId="14" w16cid:durableId="1316445790">
    <w:abstractNumId w:val="19"/>
  </w:num>
  <w:num w:numId="15" w16cid:durableId="749622201">
    <w:abstractNumId w:val="29"/>
  </w:num>
  <w:num w:numId="16" w16cid:durableId="636564759">
    <w:abstractNumId w:val="26"/>
  </w:num>
  <w:num w:numId="17" w16cid:durableId="1722822035">
    <w:abstractNumId w:val="13"/>
  </w:num>
  <w:num w:numId="18" w16cid:durableId="1301375530">
    <w:abstractNumId w:val="14"/>
  </w:num>
  <w:num w:numId="19" w16cid:durableId="272514354">
    <w:abstractNumId w:val="1"/>
  </w:num>
  <w:num w:numId="20" w16cid:durableId="1106002048">
    <w:abstractNumId w:val="7"/>
  </w:num>
  <w:num w:numId="21" w16cid:durableId="93942723">
    <w:abstractNumId w:val="12"/>
  </w:num>
  <w:num w:numId="22" w16cid:durableId="1706755654">
    <w:abstractNumId w:val="24"/>
  </w:num>
  <w:num w:numId="23" w16cid:durableId="1510219863">
    <w:abstractNumId w:val="16"/>
  </w:num>
  <w:num w:numId="24" w16cid:durableId="965046717">
    <w:abstractNumId w:val="3"/>
  </w:num>
  <w:num w:numId="25" w16cid:durableId="121315062">
    <w:abstractNumId w:val="32"/>
  </w:num>
  <w:num w:numId="26" w16cid:durableId="1075083701">
    <w:abstractNumId w:val="22"/>
  </w:num>
  <w:num w:numId="27" w16cid:durableId="1171991923">
    <w:abstractNumId w:val="4"/>
  </w:num>
  <w:num w:numId="28" w16cid:durableId="1624924918">
    <w:abstractNumId w:val="10"/>
  </w:num>
  <w:num w:numId="29" w16cid:durableId="594752443">
    <w:abstractNumId w:val="2"/>
  </w:num>
  <w:num w:numId="30" w16cid:durableId="253980395">
    <w:abstractNumId w:val="0"/>
  </w:num>
  <w:num w:numId="31" w16cid:durableId="263879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3655805">
    <w:abstractNumId w:val="15"/>
  </w:num>
  <w:num w:numId="33" w16cid:durableId="8871910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BE"/>
    <w:rsid w:val="000029A4"/>
    <w:rsid w:val="0000440B"/>
    <w:rsid w:val="000056F9"/>
    <w:rsid w:val="00014588"/>
    <w:rsid w:val="0001482F"/>
    <w:rsid w:val="00015BD9"/>
    <w:rsid w:val="000236BB"/>
    <w:rsid w:val="000303BB"/>
    <w:rsid w:val="00035E4B"/>
    <w:rsid w:val="00040A50"/>
    <w:rsid w:val="00044053"/>
    <w:rsid w:val="00044DDA"/>
    <w:rsid w:val="00047D79"/>
    <w:rsid w:val="00050413"/>
    <w:rsid w:val="00057C21"/>
    <w:rsid w:val="00064331"/>
    <w:rsid w:val="000644F4"/>
    <w:rsid w:val="0006582E"/>
    <w:rsid w:val="00066DE3"/>
    <w:rsid w:val="000674BF"/>
    <w:rsid w:val="00072B88"/>
    <w:rsid w:val="000747FD"/>
    <w:rsid w:val="0008456E"/>
    <w:rsid w:val="000915A3"/>
    <w:rsid w:val="00092357"/>
    <w:rsid w:val="00093B70"/>
    <w:rsid w:val="00094785"/>
    <w:rsid w:val="00097DC7"/>
    <w:rsid w:val="00097E23"/>
    <w:rsid w:val="000A041A"/>
    <w:rsid w:val="000B08C0"/>
    <w:rsid w:val="000B4504"/>
    <w:rsid w:val="000B4E5E"/>
    <w:rsid w:val="000B4FCA"/>
    <w:rsid w:val="000B759B"/>
    <w:rsid w:val="000C2CEB"/>
    <w:rsid w:val="000D3AAA"/>
    <w:rsid w:val="000D3ABE"/>
    <w:rsid w:val="000E1A5A"/>
    <w:rsid w:val="000E65B6"/>
    <w:rsid w:val="000F0C32"/>
    <w:rsid w:val="000F37DF"/>
    <w:rsid w:val="000F4514"/>
    <w:rsid w:val="000F6CF6"/>
    <w:rsid w:val="000F6E3E"/>
    <w:rsid w:val="00101E82"/>
    <w:rsid w:val="001115BA"/>
    <w:rsid w:val="00112D03"/>
    <w:rsid w:val="001140B0"/>
    <w:rsid w:val="001207FD"/>
    <w:rsid w:val="0012704C"/>
    <w:rsid w:val="00127900"/>
    <w:rsid w:val="001335E7"/>
    <w:rsid w:val="00144474"/>
    <w:rsid w:val="001469B0"/>
    <w:rsid w:val="00147692"/>
    <w:rsid w:val="00170B70"/>
    <w:rsid w:val="00171C8E"/>
    <w:rsid w:val="001753CB"/>
    <w:rsid w:val="00177AEE"/>
    <w:rsid w:val="001806F7"/>
    <w:rsid w:val="001818D7"/>
    <w:rsid w:val="001824F5"/>
    <w:rsid w:val="001829D4"/>
    <w:rsid w:val="00190797"/>
    <w:rsid w:val="00192CC9"/>
    <w:rsid w:val="00193AB1"/>
    <w:rsid w:val="001A3030"/>
    <w:rsid w:val="001A3127"/>
    <w:rsid w:val="001A6D54"/>
    <w:rsid w:val="001A74FE"/>
    <w:rsid w:val="001B1B2C"/>
    <w:rsid w:val="001B20DC"/>
    <w:rsid w:val="001C5177"/>
    <w:rsid w:val="001D074A"/>
    <w:rsid w:val="001D12DD"/>
    <w:rsid w:val="001D413E"/>
    <w:rsid w:val="001D5B77"/>
    <w:rsid w:val="001E1E36"/>
    <w:rsid w:val="001E2E0F"/>
    <w:rsid w:val="001E461C"/>
    <w:rsid w:val="001E7958"/>
    <w:rsid w:val="001F0457"/>
    <w:rsid w:val="001F06DC"/>
    <w:rsid w:val="001F0BC7"/>
    <w:rsid w:val="001F3905"/>
    <w:rsid w:val="001F581B"/>
    <w:rsid w:val="001F6E82"/>
    <w:rsid w:val="00201064"/>
    <w:rsid w:val="00203624"/>
    <w:rsid w:val="002068F7"/>
    <w:rsid w:val="00214B9E"/>
    <w:rsid w:val="00217AA8"/>
    <w:rsid w:val="002230F5"/>
    <w:rsid w:val="00224419"/>
    <w:rsid w:val="00227904"/>
    <w:rsid w:val="00230B84"/>
    <w:rsid w:val="0023120A"/>
    <w:rsid w:val="00233825"/>
    <w:rsid w:val="00241FB7"/>
    <w:rsid w:val="0024516C"/>
    <w:rsid w:val="0024609B"/>
    <w:rsid w:val="0025234F"/>
    <w:rsid w:val="002535C7"/>
    <w:rsid w:val="00255DC0"/>
    <w:rsid w:val="002563A9"/>
    <w:rsid w:val="00266B04"/>
    <w:rsid w:val="002725B9"/>
    <w:rsid w:val="00275D41"/>
    <w:rsid w:val="00276787"/>
    <w:rsid w:val="00276CC8"/>
    <w:rsid w:val="00281E81"/>
    <w:rsid w:val="00282891"/>
    <w:rsid w:val="0028292A"/>
    <w:rsid w:val="00287BF2"/>
    <w:rsid w:val="00287E3A"/>
    <w:rsid w:val="00291195"/>
    <w:rsid w:val="00296ED1"/>
    <w:rsid w:val="002A26EB"/>
    <w:rsid w:val="002A4D51"/>
    <w:rsid w:val="002A592D"/>
    <w:rsid w:val="002A63C4"/>
    <w:rsid w:val="002A6A1A"/>
    <w:rsid w:val="002B1339"/>
    <w:rsid w:val="002B2C06"/>
    <w:rsid w:val="002C2286"/>
    <w:rsid w:val="002C30D5"/>
    <w:rsid w:val="002C41D1"/>
    <w:rsid w:val="002C4C82"/>
    <w:rsid w:val="002C5790"/>
    <w:rsid w:val="002C60F6"/>
    <w:rsid w:val="002D014F"/>
    <w:rsid w:val="002D25E3"/>
    <w:rsid w:val="002D393F"/>
    <w:rsid w:val="002D4C22"/>
    <w:rsid w:val="002E2AFC"/>
    <w:rsid w:val="002E56F0"/>
    <w:rsid w:val="002E6298"/>
    <w:rsid w:val="002E6A5D"/>
    <w:rsid w:val="002F2567"/>
    <w:rsid w:val="002F577B"/>
    <w:rsid w:val="00302A8D"/>
    <w:rsid w:val="0030779E"/>
    <w:rsid w:val="00312423"/>
    <w:rsid w:val="00317660"/>
    <w:rsid w:val="00330188"/>
    <w:rsid w:val="00336906"/>
    <w:rsid w:val="00342061"/>
    <w:rsid w:val="00346139"/>
    <w:rsid w:val="003464AF"/>
    <w:rsid w:val="00347673"/>
    <w:rsid w:val="00350CCD"/>
    <w:rsid w:val="0035699D"/>
    <w:rsid w:val="00361D05"/>
    <w:rsid w:val="0036371E"/>
    <w:rsid w:val="00366FAD"/>
    <w:rsid w:val="0037240A"/>
    <w:rsid w:val="003746A9"/>
    <w:rsid w:val="00380418"/>
    <w:rsid w:val="00382F8F"/>
    <w:rsid w:val="00385FAF"/>
    <w:rsid w:val="00393DD6"/>
    <w:rsid w:val="003A1031"/>
    <w:rsid w:val="003A103B"/>
    <w:rsid w:val="003A3C05"/>
    <w:rsid w:val="003A470F"/>
    <w:rsid w:val="003B410B"/>
    <w:rsid w:val="003B60D0"/>
    <w:rsid w:val="003B7470"/>
    <w:rsid w:val="003C0F24"/>
    <w:rsid w:val="003C1C28"/>
    <w:rsid w:val="003C30C0"/>
    <w:rsid w:val="003C4092"/>
    <w:rsid w:val="003C42B1"/>
    <w:rsid w:val="003C511A"/>
    <w:rsid w:val="003C7A4E"/>
    <w:rsid w:val="003D42C0"/>
    <w:rsid w:val="003E1CE7"/>
    <w:rsid w:val="003E6D20"/>
    <w:rsid w:val="003F0DA4"/>
    <w:rsid w:val="003F300A"/>
    <w:rsid w:val="003F368C"/>
    <w:rsid w:val="003F3CB8"/>
    <w:rsid w:val="003F485A"/>
    <w:rsid w:val="003F7BF4"/>
    <w:rsid w:val="00401592"/>
    <w:rsid w:val="00403E22"/>
    <w:rsid w:val="00406922"/>
    <w:rsid w:val="004124F5"/>
    <w:rsid w:val="00412919"/>
    <w:rsid w:val="00413F8B"/>
    <w:rsid w:val="00414F73"/>
    <w:rsid w:val="00423D2A"/>
    <w:rsid w:val="004273E9"/>
    <w:rsid w:val="0043256F"/>
    <w:rsid w:val="00433A7D"/>
    <w:rsid w:val="00440B6E"/>
    <w:rsid w:val="00442197"/>
    <w:rsid w:val="00445671"/>
    <w:rsid w:val="004477C0"/>
    <w:rsid w:val="004478EB"/>
    <w:rsid w:val="00453056"/>
    <w:rsid w:val="0045318A"/>
    <w:rsid w:val="004533E0"/>
    <w:rsid w:val="004546FA"/>
    <w:rsid w:val="0045491D"/>
    <w:rsid w:val="00460A8E"/>
    <w:rsid w:val="00466BD8"/>
    <w:rsid w:val="00466F11"/>
    <w:rsid w:val="0046770A"/>
    <w:rsid w:val="00467B88"/>
    <w:rsid w:val="0047384C"/>
    <w:rsid w:val="00474D8A"/>
    <w:rsid w:val="0047567D"/>
    <w:rsid w:val="00475B67"/>
    <w:rsid w:val="00481041"/>
    <w:rsid w:val="00485243"/>
    <w:rsid w:val="00486B5C"/>
    <w:rsid w:val="00486F4D"/>
    <w:rsid w:val="00491961"/>
    <w:rsid w:val="004920ED"/>
    <w:rsid w:val="004936F9"/>
    <w:rsid w:val="004A0ECA"/>
    <w:rsid w:val="004A1ED6"/>
    <w:rsid w:val="004A2610"/>
    <w:rsid w:val="004A49D7"/>
    <w:rsid w:val="004B12D9"/>
    <w:rsid w:val="004B455F"/>
    <w:rsid w:val="004C1A25"/>
    <w:rsid w:val="004C3FBE"/>
    <w:rsid w:val="004C6820"/>
    <w:rsid w:val="004C6872"/>
    <w:rsid w:val="004C7BE6"/>
    <w:rsid w:val="004D084A"/>
    <w:rsid w:val="004D54A1"/>
    <w:rsid w:val="004E0F73"/>
    <w:rsid w:val="004E1BBA"/>
    <w:rsid w:val="004E4C88"/>
    <w:rsid w:val="004E69E9"/>
    <w:rsid w:val="004F0590"/>
    <w:rsid w:val="00504B8E"/>
    <w:rsid w:val="00512171"/>
    <w:rsid w:val="00514265"/>
    <w:rsid w:val="005146A7"/>
    <w:rsid w:val="00514DC6"/>
    <w:rsid w:val="00522FD3"/>
    <w:rsid w:val="00534A81"/>
    <w:rsid w:val="0053564E"/>
    <w:rsid w:val="00536C91"/>
    <w:rsid w:val="00541E13"/>
    <w:rsid w:val="00541E3F"/>
    <w:rsid w:val="00544BFD"/>
    <w:rsid w:val="005468B2"/>
    <w:rsid w:val="00550806"/>
    <w:rsid w:val="00553D61"/>
    <w:rsid w:val="00555B7C"/>
    <w:rsid w:val="00555BBA"/>
    <w:rsid w:val="005577EC"/>
    <w:rsid w:val="00561BC9"/>
    <w:rsid w:val="00563D8F"/>
    <w:rsid w:val="00563F16"/>
    <w:rsid w:val="005705B2"/>
    <w:rsid w:val="00570941"/>
    <w:rsid w:val="0057599F"/>
    <w:rsid w:val="0057637D"/>
    <w:rsid w:val="00576F83"/>
    <w:rsid w:val="00577F8C"/>
    <w:rsid w:val="0058370F"/>
    <w:rsid w:val="00586859"/>
    <w:rsid w:val="0058796E"/>
    <w:rsid w:val="0059212D"/>
    <w:rsid w:val="005952E1"/>
    <w:rsid w:val="005A1654"/>
    <w:rsid w:val="005A2E0B"/>
    <w:rsid w:val="005A46CC"/>
    <w:rsid w:val="005A7DAF"/>
    <w:rsid w:val="005B0DFB"/>
    <w:rsid w:val="005B2FBE"/>
    <w:rsid w:val="005B72EA"/>
    <w:rsid w:val="005C0673"/>
    <w:rsid w:val="005C0870"/>
    <w:rsid w:val="005C3AC0"/>
    <w:rsid w:val="005C7145"/>
    <w:rsid w:val="005D0822"/>
    <w:rsid w:val="005D3084"/>
    <w:rsid w:val="005D3AB4"/>
    <w:rsid w:val="005D476F"/>
    <w:rsid w:val="005D6EF7"/>
    <w:rsid w:val="005E2C08"/>
    <w:rsid w:val="005E5162"/>
    <w:rsid w:val="005E6C6A"/>
    <w:rsid w:val="005F0683"/>
    <w:rsid w:val="005F26B1"/>
    <w:rsid w:val="005F6D61"/>
    <w:rsid w:val="005F71FD"/>
    <w:rsid w:val="00600356"/>
    <w:rsid w:val="00600AEC"/>
    <w:rsid w:val="00600F60"/>
    <w:rsid w:val="0060526F"/>
    <w:rsid w:val="00611F8B"/>
    <w:rsid w:val="00613872"/>
    <w:rsid w:val="00615374"/>
    <w:rsid w:val="00620197"/>
    <w:rsid w:val="00620AB6"/>
    <w:rsid w:val="00621BD7"/>
    <w:rsid w:val="00623952"/>
    <w:rsid w:val="006249B9"/>
    <w:rsid w:val="00624A31"/>
    <w:rsid w:val="00624FAD"/>
    <w:rsid w:val="006256FF"/>
    <w:rsid w:val="00627149"/>
    <w:rsid w:val="00631D12"/>
    <w:rsid w:val="00631F52"/>
    <w:rsid w:val="006328C2"/>
    <w:rsid w:val="00642444"/>
    <w:rsid w:val="006451BA"/>
    <w:rsid w:val="00653867"/>
    <w:rsid w:val="006545AA"/>
    <w:rsid w:val="00655A63"/>
    <w:rsid w:val="00660841"/>
    <w:rsid w:val="00665265"/>
    <w:rsid w:val="00666B06"/>
    <w:rsid w:val="00670067"/>
    <w:rsid w:val="00681CF0"/>
    <w:rsid w:val="00682FD0"/>
    <w:rsid w:val="006961D0"/>
    <w:rsid w:val="00696D89"/>
    <w:rsid w:val="006A0299"/>
    <w:rsid w:val="006A1897"/>
    <w:rsid w:val="006A3A29"/>
    <w:rsid w:val="006A61C3"/>
    <w:rsid w:val="006B29D3"/>
    <w:rsid w:val="006B5400"/>
    <w:rsid w:val="006B5521"/>
    <w:rsid w:val="006C12E0"/>
    <w:rsid w:val="006C45DB"/>
    <w:rsid w:val="006D0A1F"/>
    <w:rsid w:val="006E0BCB"/>
    <w:rsid w:val="006E2480"/>
    <w:rsid w:val="006E5833"/>
    <w:rsid w:val="006F1008"/>
    <w:rsid w:val="006F1078"/>
    <w:rsid w:val="006F1FB1"/>
    <w:rsid w:val="006F25ED"/>
    <w:rsid w:val="006F5D73"/>
    <w:rsid w:val="006F622E"/>
    <w:rsid w:val="006F639E"/>
    <w:rsid w:val="006F7868"/>
    <w:rsid w:val="0070036B"/>
    <w:rsid w:val="007013A5"/>
    <w:rsid w:val="00702FC3"/>
    <w:rsid w:val="00704E41"/>
    <w:rsid w:val="00711045"/>
    <w:rsid w:val="007112E9"/>
    <w:rsid w:val="007133B7"/>
    <w:rsid w:val="00715F12"/>
    <w:rsid w:val="007206EE"/>
    <w:rsid w:val="007254DC"/>
    <w:rsid w:val="0072740F"/>
    <w:rsid w:val="007300C1"/>
    <w:rsid w:val="00731248"/>
    <w:rsid w:val="0073171F"/>
    <w:rsid w:val="007361FC"/>
    <w:rsid w:val="00736FCF"/>
    <w:rsid w:val="00737AC4"/>
    <w:rsid w:val="00750B0A"/>
    <w:rsid w:val="00751718"/>
    <w:rsid w:val="00753478"/>
    <w:rsid w:val="00754858"/>
    <w:rsid w:val="007548AF"/>
    <w:rsid w:val="00756605"/>
    <w:rsid w:val="0076119B"/>
    <w:rsid w:val="00763266"/>
    <w:rsid w:val="00763D59"/>
    <w:rsid w:val="0077583B"/>
    <w:rsid w:val="00780A83"/>
    <w:rsid w:val="0078154C"/>
    <w:rsid w:val="00781834"/>
    <w:rsid w:val="00782C0A"/>
    <w:rsid w:val="007836DF"/>
    <w:rsid w:val="00783B6B"/>
    <w:rsid w:val="007874A6"/>
    <w:rsid w:val="0079659A"/>
    <w:rsid w:val="007970CC"/>
    <w:rsid w:val="007A1A33"/>
    <w:rsid w:val="007A2302"/>
    <w:rsid w:val="007A3AAB"/>
    <w:rsid w:val="007A3F0E"/>
    <w:rsid w:val="007B05C0"/>
    <w:rsid w:val="007B15FA"/>
    <w:rsid w:val="007B26AA"/>
    <w:rsid w:val="007B3C59"/>
    <w:rsid w:val="007B4BB9"/>
    <w:rsid w:val="007B7412"/>
    <w:rsid w:val="007C06D8"/>
    <w:rsid w:val="007C0C31"/>
    <w:rsid w:val="007D28D8"/>
    <w:rsid w:val="007D399D"/>
    <w:rsid w:val="007D3FD4"/>
    <w:rsid w:val="007D5212"/>
    <w:rsid w:val="007E08B2"/>
    <w:rsid w:val="007E58AA"/>
    <w:rsid w:val="007F0A0C"/>
    <w:rsid w:val="007F0D3C"/>
    <w:rsid w:val="007F1250"/>
    <w:rsid w:val="007F13CE"/>
    <w:rsid w:val="007F1E15"/>
    <w:rsid w:val="007F21D9"/>
    <w:rsid w:val="008003AE"/>
    <w:rsid w:val="00800C2D"/>
    <w:rsid w:val="008035B2"/>
    <w:rsid w:val="0080416A"/>
    <w:rsid w:val="008072E3"/>
    <w:rsid w:val="00812A02"/>
    <w:rsid w:val="00812BF1"/>
    <w:rsid w:val="008157E2"/>
    <w:rsid w:val="0081661D"/>
    <w:rsid w:val="008209C5"/>
    <w:rsid w:val="00824475"/>
    <w:rsid w:val="00824BCB"/>
    <w:rsid w:val="008317B1"/>
    <w:rsid w:val="00832544"/>
    <w:rsid w:val="00836211"/>
    <w:rsid w:val="008403D9"/>
    <w:rsid w:val="00840550"/>
    <w:rsid w:val="00846FDC"/>
    <w:rsid w:val="00850E38"/>
    <w:rsid w:val="00855B13"/>
    <w:rsid w:val="00864A9D"/>
    <w:rsid w:val="00865B09"/>
    <w:rsid w:val="00870623"/>
    <w:rsid w:val="00870895"/>
    <w:rsid w:val="008769E8"/>
    <w:rsid w:val="00887C7B"/>
    <w:rsid w:val="00896D1C"/>
    <w:rsid w:val="008A17CD"/>
    <w:rsid w:val="008A33A7"/>
    <w:rsid w:val="008B14E3"/>
    <w:rsid w:val="008C046A"/>
    <w:rsid w:val="008C1F86"/>
    <w:rsid w:val="008C257F"/>
    <w:rsid w:val="008C2726"/>
    <w:rsid w:val="008C428E"/>
    <w:rsid w:val="008C43ED"/>
    <w:rsid w:val="008D02D1"/>
    <w:rsid w:val="008D67BB"/>
    <w:rsid w:val="008D6F91"/>
    <w:rsid w:val="008E02D0"/>
    <w:rsid w:val="008E0C88"/>
    <w:rsid w:val="008E28DC"/>
    <w:rsid w:val="008E3F8F"/>
    <w:rsid w:val="008E4CBB"/>
    <w:rsid w:val="008E4E4A"/>
    <w:rsid w:val="008E55BD"/>
    <w:rsid w:val="008E5CCA"/>
    <w:rsid w:val="008F0936"/>
    <w:rsid w:val="008F7C4E"/>
    <w:rsid w:val="00901CC8"/>
    <w:rsid w:val="009020FB"/>
    <w:rsid w:val="0090627D"/>
    <w:rsid w:val="00906573"/>
    <w:rsid w:val="00907479"/>
    <w:rsid w:val="00910A8B"/>
    <w:rsid w:val="00911D8E"/>
    <w:rsid w:val="00913BE6"/>
    <w:rsid w:val="00913D01"/>
    <w:rsid w:val="00913DF5"/>
    <w:rsid w:val="00914BB3"/>
    <w:rsid w:val="00917666"/>
    <w:rsid w:val="00927916"/>
    <w:rsid w:val="00927B27"/>
    <w:rsid w:val="00927BA1"/>
    <w:rsid w:val="00931076"/>
    <w:rsid w:val="00931DF7"/>
    <w:rsid w:val="00932498"/>
    <w:rsid w:val="009342D8"/>
    <w:rsid w:val="009414F0"/>
    <w:rsid w:val="009428F7"/>
    <w:rsid w:val="00944655"/>
    <w:rsid w:val="00944A09"/>
    <w:rsid w:val="009459A0"/>
    <w:rsid w:val="0095088A"/>
    <w:rsid w:val="00953267"/>
    <w:rsid w:val="00961236"/>
    <w:rsid w:val="009646C8"/>
    <w:rsid w:val="00970819"/>
    <w:rsid w:val="009724CC"/>
    <w:rsid w:val="00974B4A"/>
    <w:rsid w:val="00975A29"/>
    <w:rsid w:val="00977631"/>
    <w:rsid w:val="00982402"/>
    <w:rsid w:val="00982A94"/>
    <w:rsid w:val="00986352"/>
    <w:rsid w:val="0099524A"/>
    <w:rsid w:val="00995C1B"/>
    <w:rsid w:val="00995FA9"/>
    <w:rsid w:val="009A429C"/>
    <w:rsid w:val="009B2687"/>
    <w:rsid w:val="009B759B"/>
    <w:rsid w:val="009C65D4"/>
    <w:rsid w:val="009C6886"/>
    <w:rsid w:val="009D0690"/>
    <w:rsid w:val="009D33A6"/>
    <w:rsid w:val="009D4824"/>
    <w:rsid w:val="009E0348"/>
    <w:rsid w:val="009E0A05"/>
    <w:rsid w:val="009F1100"/>
    <w:rsid w:val="009F1D8A"/>
    <w:rsid w:val="009F5B89"/>
    <w:rsid w:val="009F7BE2"/>
    <w:rsid w:val="00A012A4"/>
    <w:rsid w:val="00A042D0"/>
    <w:rsid w:val="00A0697E"/>
    <w:rsid w:val="00A06E05"/>
    <w:rsid w:val="00A076F1"/>
    <w:rsid w:val="00A113E8"/>
    <w:rsid w:val="00A12779"/>
    <w:rsid w:val="00A14F27"/>
    <w:rsid w:val="00A209DE"/>
    <w:rsid w:val="00A22576"/>
    <w:rsid w:val="00A241C1"/>
    <w:rsid w:val="00A242E8"/>
    <w:rsid w:val="00A25F5A"/>
    <w:rsid w:val="00A2703C"/>
    <w:rsid w:val="00A270ED"/>
    <w:rsid w:val="00A27CB4"/>
    <w:rsid w:val="00A3240C"/>
    <w:rsid w:val="00A32A8A"/>
    <w:rsid w:val="00A433D1"/>
    <w:rsid w:val="00A50CD0"/>
    <w:rsid w:val="00A57858"/>
    <w:rsid w:val="00A6174F"/>
    <w:rsid w:val="00A61AC5"/>
    <w:rsid w:val="00A62806"/>
    <w:rsid w:val="00A64708"/>
    <w:rsid w:val="00A655B6"/>
    <w:rsid w:val="00A658C8"/>
    <w:rsid w:val="00A67660"/>
    <w:rsid w:val="00A676BE"/>
    <w:rsid w:val="00A67E5A"/>
    <w:rsid w:val="00A70F23"/>
    <w:rsid w:val="00A7274E"/>
    <w:rsid w:val="00A733C0"/>
    <w:rsid w:val="00A73E03"/>
    <w:rsid w:val="00A73F82"/>
    <w:rsid w:val="00A84299"/>
    <w:rsid w:val="00A86E12"/>
    <w:rsid w:val="00A87F50"/>
    <w:rsid w:val="00A9023F"/>
    <w:rsid w:val="00A9386C"/>
    <w:rsid w:val="00AA0A9D"/>
    <w:rsid w:val="00AA109E"/>
    <w:rsid w:val="00AA1384"/>
    <w:rsid w:val="00AA1BD3"/>
    <w:rsid w:val="00AA6510"/>
    <w:rsid w:val="00AA7624"/>
    <w:rsid w:val="00AA7FD4"/>
    <w:rsid w:val="00AB2534"/>
    <w:rsid w:val="00AB36E1"/>
    <w:rsid w:val="00AB5386"/>
    <w:rsid w:val="00AB584F"/>
    <w:rsid w:val="00AB5B4D"/>
    <w:rsid w:val="00AB68A9"/>
    <w:rsid w:val="00AB7891"/>
    <w:rsid w:val="00AC0852"/>
    <w:rsid w:val="00AC3AB0"/>
    <w:rsid w:val="00AC6B6E"/>
    <w:rsid w:val="00AC78A9"/>
    <w:rsid w:val="00AD1821"/>
    <w:rsid w:val="00AD3A6F"/>
    <w:rsid w:val="00AD4E6A"/>
    <w:rsid w:val="00AD620A"/>
    <w:rsid w:val="00AD675B"/>
    <w:rsid w:val="00AE1B57"/>
    <w:rsid w:val="00AE28CF"/>
    <w:rsid w:val="00AE42BB"/>
    <w:rsid w:val="00AE458B"/>
    <w:rsid w:val="00AF0BBF"/>
    <w:rsid w:val="00AF1C62"/>
    <w:rsid w:val="00AF20E6"/>
    <w:rsid w:val="00AF5A95"/>
    <w:rsid w:val="00B00677"/>
    <w:rsid w:val="00B007C2"/>
    <w:rsid w:val="00B00AC3"/>
    <w:rsid w:val="00B01DFD"/>
    <w:rsid w:val="00B02BCB"/>
    <w:rsid w:val="00B04580"/>
    <w:rsid w:val="00B047F7"/>
    <w:rsid w:val="00B12241"/>
    <w:rsid w:val="00B12C2D"/>
    <w:rsid w:val="00B131C2"/>
    <w:rsid w:val="00B13ABC"/>
    <w:rsid w:val="00B165B8"/>
    <w:rsid w:val="00B17E47"/>
    <w:rsid w:val="00B316E6"/>
    <w:rsid w:val="00B322ED"/>
    <w:rsid w:val="00B342A3"/>
    <w:rsid w:val="00B347C4"/>
    <w:rsid w:val="00B42F46"/>
    <w:rsid w:val="00B4416C"/>
    <w:rsid w:val="00B46B81"/>
    <w:rsid w:val="00B51EEA"/>
    <w:rsid w:val="00B558C9"/>
    <w:rsid w:val="00B56350"/>
    <w:rsid w:val="00B56796"/>
    <w:rsid w:val="00B653A6"/>
    <w:rsid w:val="00B70F49"/>
    <w:rsid w:val="00B713C5"/>
    <w:rsid w:val="00B7182D"/>
    <w:rsid w:val="00B72139"/>
    <w:rsid w:val="00B80B8D"/>
    <w:rsid w:val="00B81B2D"/>
    <w:rsid w:val="00B8457B"/>
    <w:rsid w:val="00B86C5F"/>
    <w:rsid w:val="00B92E28"/>
    <w:rsid w:val="00B974A9"/>
    <w:rsid w:val="00B97D68"/>
    <w:rsid w:val="00BA1117"/>
    <w:rsid w:val="00BA4A54"/>
    <w:rsid w:val="00BA4C2B"/>
    <w:rsid w:val="00BA5D99"/>
    <w:rsid w:val="00BA62EA"/>
    <w:rsid w:val="00BB092C"/>
    <w:rsid w:val="00BB5D06"/>
    <w:rsid w:val="00BB5EDB"/>
    <w:rsid w:val="00BB6115"/>
    <w:rsid w:val="00BB7CB0"/>
    <w:rsid w:val="00BC04D9"/>
    <w:rsid w:val="00BC4DCF"/>
    <w:rsid w:val="00BC5EF3"/>
    <w:rsid w:val="00BD240B"/>
    <w:rsid w:val="00BD51B9"/>
    <w:rsid w:val="00BD6D57"/>
    <w:rsid w:val="00BD79B2"/>
    <w:rsid w:val="00BE222E"/>
    <w:rsid w:val="00BE55AD"/>
    <w:rsid w:val="00BE6DDB"/>
    <w:rsid w:val="00BF0803"/>
    <w:rsid w:val="00BF0902"/>
    <w:rsid w:val="00BF33F0"/>
    <w:rsid w:val="00BF500A"/>
    <w:rsid w:val="00BF74C7"/>
    <w:rsid w:val="00C04541"/>
    <w:rsid w:val="00C05A31"/>
    <w:rsid w:val="00C06DA1"/>
    <w:rsid w:val="00C10254"/>
    <w:rsid w:val="00C1042E"/>
    <w:rsid w:val="00C13D0B"/>
    <w:rsid w:val="00C146BE"/>
    <w:rsid w:val="00C15AF7"/>
    <w:rsid w:val="00C173DD"/>
    <w:rsid w:val="00C24848"/>
    <w:rsid w:val="00C251B1"/>
    <w:rsid w:val="00C3044E"/>
    <w:rsid w:val="00C367F3"/>
    <w:rsid w:val="00C402DD"/>
    <w:rsid w:val="00C47717"/>
    <w:rsid w:val="00C50258"/>
    <w:rsid w:val="00C53329"/>
    <w:rsid w:val="00C53488"/>
    <w:rsid w:val="00C548F4"/>
    <w:rsid w:val="00C54D0A"/>
    <w:rsid w:val="00C555E8"/>
    <w:rsid w:val="00C55AF1"/>
    <w:rsid w:val="00C6104B"/>
    <w:rsid w:val="00C615D4"/>
    <w:rsid w:val="00C623D1"/>
    <w:rsid w:val="00C627B7"/>
    <w:rsid w:val="00C63E29"/>
    <w:rsid w:val="00C64422"/>
    <w:rsid w:val="00C71732"/>
    <w:rsid w:val="00C72AE8"/>
    <w:rsid w:val="00C73700"/>
    <w:rsid w:val="00C74F83"/>
    <w:rsid w:val="00C77019"/>
    <w:rsid w:val="00C83D72"/>
    <w:rsid w:val="00C863C1"/>
    <w:rsid w:val="00C91249"/>
    <w:rsid w:val="00C92E98"/>
    <w:rsid w:val="00CA19B2"/>
    <w:rsid w:val="00CA6F0D"/>
    <w:rsid w:val="00CA7258"/>
    <w:rsid w:val="00CC3E3B"/>
    <w:rsid w:val="00CC770E"/>
    <w:rsid w:val="00CD06D4"/>
    <w:rsid w:val="00CD4B54"/>
    <w:rsid w:val="00CD4BAB"/>
    <w:rsid w:val="00CE03F8"/>
    <w:rsid w:val="00CE3A2D"/>
    <w:rsid w:val="00CF1FD8"/>
    <w:rsid w:val="00CF2399"/>
    <w:rsid w:val="00CF3A50"/>
    <w:rsid w:val="00CF56E6"/>
    <w:rsid w:val="00CF7780"/>
    <w:rsid w:val="00D0138E"/>
    <w:rsid w:val="00D02362"/>
    <w:rsid w:val="00D065A4"/>
    <w:rsid w:val="00D07B03"/>
    <w:rsid w:val="00D07EFE"/>
    <w:rsid w:val="00D1369C"/>
    <w:rsid w:val="00D14438"/>
    <w:rsid w:val="00D15DA3"/>
    <w:rsid w:val="00D23F0F"/>
    <w:rsid w:val="00D24034"/>
    <w:rsid w:val="00D25D46"/>
    <w:rsid w:val="00D26585"/>
    <w:rsid w:val="00D26E04"/>
    <w:rsid w:val="00D26E92"/>
    <w:rsid w:val="00D30DA7"/>
    <w:rsid w:val="00D329C4"/>
    <w:rsid w:val="00D34541"/>
    <w:rsid w:val="00D35CFB"/>
    <w:rsid w:val="00D40ED4"/>
    <w:rsid w:val="00D41C27"/>
    <w:rsid w:val="00D44D77"/>
    <w:rsid w:val="00D452EB"/>
    <w:rsid w:val="00D46D7B"/>
    <w:rsid w:val="00D47CDA"/>
    <w:rsid w:val="00D54166"/>
    <w:rsid w:val="00D55721"/>
    <w:rsid w:val="00D56E6B"/>
    <w:rsid w:val="00D57DE4"/>
    <w:rsid w:val="00D62966"/>
    <w:rsid w:val="00D70364"/>
    <w:rsid w:val="00D733EE"/>
    <w:rsid w:val="00D75171"/>
    <w:rsid w:val="00D7622C"/>
    <w:rsid w:val="00D7665B"/>
    <w:rsid w:val="00D76718"/>
    <w:rsid w:val="00D77D4C"/>
    <w:rsid w:val="00D81668"/>
    <w:rsid w:val="00D82B1F"/>
    <w:rsid w:val="00D83462"/>
    <w:rsid w:val="00D8769C"/>
    <w:rsid w:val="00D90674"/>
    <w:rsid w:val="00D90AF8"/>
    <w:rsid w:val="00D93208"/>
    <w:rsid w:val="00DA039F"/>
    <w:rsid w:val="00DA0980"/>
    <w:rsid w:val="00DA1CFB"/>
    <w:rsid w:val="00DA213D"/>
    <w:rsid w:val="00DA48FF"/>
    <w:rsid w:val="00DA6D45"/>
    <w:rsid w:val="00DB30CF"/>
    <w:rsid w:val="00DB332B"/>
    <w:rsid w:val="00DC68E0"/>
    <w:rsid w:val="00DD4EBE"/>
    <w:rsid w:val="00DD600C"/>
    <w:rsid w:val="00DE3AE1"/>
    <w:rsid w:val="00DE3BBA"/>
    <w:rsid w:val="00DE57BF"/>
    <w:rsid w:val="00DE6C2C"/>
    <w:rsid w:val="00DF2C51"/>
    <w:rsid w:val="00DF6105"/>
    <w:rsid w:val="00DF7184"/>
    <w:rsid w:val="00E0042F"/>
    <w:rsid w:val="00E01EF2"/>
    <w:rsid w:val="00E05894"/>
    <w:rsid w:val="00E059C9"/>
    <w:rsid w:val="00E1181A"/>
    <w:rsid w:val="00E13A22"/>
    <w:rsid w:val="00E177C4"/>
    <w:rsid w:val="00E17CC4"/>
    <w:rsid w:val="00E219DB"/>
    <w:rsid w:val="00E22BA1"/>
    <w:rsid w:val="00E25FEB"/>
    <w:rsid w:val="00E2759A"/>
    <w:rsid w:val="00E30A43"/>
    <w:rsid w:val="00E34330"/>
    <w:rsid w:val="00E35FBC"/>
    <w:rsid w:val="00E36226"/>
    <w:rsid w:val="00E372DA"/>
    <w:rsid w:val="00E37F89"/>
    <w:rsid w:val="00E40C99"/>
    <w:rsid w:val="00E40EA6"/>
    <w:rsid w:val="00E41568"/>
    <w:rsid w:val="00E42060"/>
    <w:rsid w:val="00E45236"/>
    <w:rsid w:val="00E45F4D"/>
    <w:rsid w:val="00E47BCB"/>
    <w:rsid w:val="00E51277"/>
    <w:rsid w:val="00E51F51"/>
    <w:rsid w:val="00E54AAF"/>
    <w:rsid w:val="00E550F2"/>
    <w:rsid w:val="00E60DA9"/>
    <w:rsid w:val="00E61E9E"/>
    <w:rsid w:val="00E6451E"/>
    <w:rsid w:val="00E663F4"/>
    <w:rsid w:val="00E82A9A"/>
    <w:rsid w:val="00E84609"/>
    <w:rsid w:val="00E877ED"/>
    <w:rsid w:val="00EA04BA"/>
    <w:rsid w:val="00EA2DE7"/>
    <w:rsid w:val="00EA441A"/>
    <w:rsid w:val="00EA543B"/>
    <w:rsid w:val="00EA5CF9"/>
    <w:rsid w:val="00EA71CC"/>
    <w:rsid w:val="00EC47D0"/>
    <w:rsid w:val="00ED2F5D"/>
    <w:rsid w:val="00ED367A"/>
    <w:rsid w:val="00ED52A0"/>
    <w:rsid w:val="00ED5732"/>
    <w:rsid w:val="00ED5CA0"/>
    <w:rsid w:val="00ED685E"/>
    <w:rsid w:val="00ED6A40"/>
    <w:rsid w:val="00EE025B"/>
    <w:rsid w:val="00EE0B1E"/>
    <w:rsid w:val="00EE1C18"/>
    <w:rsid w:val="00EE434B"/>
    <w:rsid w:val="00EE7E29"/>
    <w:rsid w:val="00EF4C2F"/>
    <w:rsid w:val="00EF534D"/>
    <w:rsid w:val="00F01592"/>
    <w:rsid w:val="00F029CF"/>
    <w:rsid w:val="00F03065"/>
    <w:rsid w:val="00F03B80"/>
    <w:rsid w:val="00F041A6"/>
    <w:rsid w:val="00F077E1"/>
    <w:rsid w:val="00F1238B"/>
    <w:rsid w:val="00F13E04"/>
    <w:rsid w:val="00F15A31"/>
    <w:rsid w:val="00F2354D"/>
    <w:rsid w:val="00F24896"/>
    <w:rsid w:val="00F2528E"/>
    <w:rsid w:val="00F27228"/>
    <w:rsid w:val="00F315A5"/>
    <w:rsid w:val="00F36EA2"/>
    <w:rsid w:val="00F37299"/>
    <w:rsid w:val="00F429AB"/>
    <w:rsid w:val="00F42ECB"/>
    <w:rsid w:val="00F51EC3"/>
    <w:rsid w:val="00F53B0E"/>
    <w:rsid w:val="00F54650"/>
    <w:rsid w:val="00F57538"/>
    <w:rsid w:val="00F57791"/>
    <w:rsid w:val="00F577E6"/>
    <w:rsid w:val="00F61683"/>
    <w:rsid w:val="00F61D73"/>
    <w:rsid w:val="00F629D9"/>
    <w:rsid w:val="00F62C2C"/>
    <w:rsid w:val="00F63F84"/>
    <w:rsid w:val="00F73641"/>
    <w:rsid w:val="00F752D6"/>
    <w:rsid w:val="00F77B8E"/>
    <w:rsid w:val="00F8079C"/>
    <w:rsid w:val="00F83175"/>
    <w:rsid w:val="00F92881"/>
    <w:rsid w:val="00F95512"/>
    <w:rsid w:val="00F96452"/>
    <w:rsid w:val="00F96794"/>
    <w:rsid w:val="00FA640C"/>
    <w:rsid w:val="00FA7E03"/>
    <w:rsid w:val="00FB1427"/>
    <w:rsid w:val="00FB544E"/>
    <w:rsid w:val="00FB78D6"/>
    <w:rsid w:val="00FC0651"/>
    <w:rsid w:val="00FC2341"/>
    <w:rsid w:val="00FC31F6"/>
    <w:rsid w:val="00FD29C6"/>
    <w:rsid w:val="00FD3F2D"/>
    <w:rsid w:val="00FD76FA"/>
    <w:rsid w:val="00FE1B40"/>
    <w:rsid w:val="00FE4159"/>
    <w:rsid w:val="00FE4BD5"/>
    <w:rsid w:val="00FF0D81"/>
    <w:rsid w:val="00FF16EE"/>
    <w:rsid w:val="00FF250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CA82"/>
  <w15:docId w15:val="{311B378E-B5A8-4BBB-8202-FC5D2151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C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3D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rsid w:val="005508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127900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rsid w:val="00944A09"/>
    <w:rPr>
      <w:color w:val="0000FF"/>
      <w:u w:val="single"/>
    </w:rPr>
  </w:style>
  <w:style w:type="paragraph" w:customStyle="1" w:styleId="ConsPlusNormal">
    <w:name w:val="ConsPlusNormal"/>
    <w:link w:val="ConsPlusNormal0"/>
    <w:rsid w:val="00040A50"/>
    <w:pPr>
      <w:widowControl w:val="0"/>
      <w:autoSpaceDE w:val="0"/>
      <w:autoSpaceDN w:val="0"/>
    </w:pPr>
    <w:rPr>
      <w:sz w:val="24"/>
    </w:rPr>
  </w:style>
  <w:style w:type="table" w:styleId="a4">
    <w:name w:val="Table Grid"/>
    <w:basedOn w:val="a1"/>
    <w:rsid w:val="0010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E877ED"/>
    <w:rPr>
      <w:i/>
      <w:iCs/>
    </w:rPr>
  </w:style>
  <w:style w:type="paragraph" w:styleId="a6">
    <w:name w:val="List Paragraph"/>
    <w:basedOn w:val="a"/>
    <w:link w:val="a7"/>
    <w:uiPriority w:val="34"/>
    <w:qFormat/>
    <w:rsid w:val="0045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45491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5491D"/>
    <w:rPr>
      <w:sz w:val="24"/>
      <w:lang w:val="ru-RU" w:eastAsia="ru-RU" w:bidi="ar-SA"/>
    </w:rPr>
  </w:style>
  <w:style w:type="paragraph" w:styleId="a8">
    <w:name w:val="Balloon Text"/>
    <w:basedOn w:val="a"/>
    <w:link w:val="a9"/>
    <w:uiPriority w:val="99"/>
    <w:rsid w:val="00A241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241C1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C623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C623D1"/>
    <w:rPr>
      <w:rFonts w:ascii="Arial" w:hAnsi="Arial"/>
      <w:b/>
      <w:bCs/>
      <w:color w:val="26282F"/>
      <w:sz w:val="24"/>
      <w:szCs w:val="24"/>
    </w:rPr>
  </w:style>
  <w:style w:type="paragraph" w:styleId="4">
    <w:name w:val="toc 4"/>
    <w:basedOn w:val="a"/>
    <w:autoRedefine/>
    <w:uiPriority w:val="99"/>
    <w:rsid w:val="00C623D1"/>
    <w:rPr>
      <w:sz w:val="20"/>
      <w:szCs w:val="20"/>
    </w:rPr>
  </w:style>
  <w:style w:type="character" w:customStyle="1" w:styleId="ab">
    <w:name w:val="Гипертекстовая ссылка"/>
    <w:uiPriority w:val="99"/>
    <w:rsid w:val="00C623D1"/>
    <w:rPr>
      <w:color w:val="106BBE"/>
    </w:rPr>
  </w:style>
  <w:style w:type="paragraph" w:customStyle="1" w:styleId="ac">
    <w:name w:val="ПолеТема"/>
    <w:rsid w:val="00C623D1"/>
    <w:rPr>
      <w:sz w:val="24"/>
    </w:rPr>
  </w:style>
  <w:style w:type="paragraph" w:styleId="ad">
    <w:name w:val="Body Text"/>
    <w:basedOn w:val="a"/>
    <w:link w:val="ae"/>
    <w:uiPriority w:val="99"/>
    <w:rsid w:val="00C623D1"/>
    <w:rPr>
      <w:b/>
      <w:bCs/>
    </w:rPr>
  </w:style>
  <w:style w:type="character" w:customStyle="1" w:styleId="ae">
    <w:name w:val="Основной текст Знак"/>
    <w:basedOn w:val="a0"/>
    <w:link w:val="ad"/>
    <w:uiPriority w:val="99"/>
    <w:rsid w:val="00C623D1"/>
    <w:rPr>
      <w:b/>
      <w:bCs/>
      <w:sz w:val="24"/>
      <w:szCs w:val="24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C623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2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23D1"/>
    <w:rPr>
      <w:sz w:val="24"/>
      <w:szCs w:val="24"/>
    </w:rPr>
  </w:style>
  <w:style w:type="character" w:styleId="af1">
    <w:name w:val="page number"/>
    <w:basedOn w:val="a0"/>
    <w:rsid w:val="00C623D1"/>
  </w:style>
  <w:style w:type="paragraph" w:styleId="af2">
    <w:name w:val="No Spacing"/>
    <w:uiPriority w:val="1"/>
    <w:qFormat/>
    <w:rsid w:val="00C623D1"/>
    <w:rPr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C623D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23D1"/>
    <w:rPr>
      <w:sz w:val="24"/>
      <w:szCs w:val="24"/>
    </w:rPr>
  </w:style>
  <w:style w:type="paragraph" w:customStyle="1" w:styleId="xl25">
    <w:name w:val="xl25"/>
    <w:basedOn w:val="a"/>
    <w:rsid w:val="00C623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4ECC5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ConsPlusNonformat">
    <w:name w:val="ConsPlusNonformat"/>
    <w:rsid w:val="00C623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34"/>
    <w:rsid w:val="00576F8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5508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uiPriority w:val="99"/>
    <w:rsid w:val="00550806"/>
    <w:pPr>
      <w:overflowPunct w:val="0"/>
      <w:autoSpaceDE w:val="0"/>
      <w:jc w:val="both"/>
      <w:textAlignment w:val="baseline"/>
    </w:pPr>
    <w:rPr>
      <w:kern w:val="1"/>
      <w:lang w:eastAsia="ar-SA"/>
    </w:rPr>
  </w:style>
  <w:style w:type="paragraph" w:styleId="af5">
    <w:name w:val="Title"/>
    <w:basedOn w:val="a"/>
    <w:link w:val="af6"/>
    <w:uiPriority w:val="99"/>
    <w:qFormat/>
    <w:rsid w:val="00A076F1"/>
    <w:pPr>
      <w:jc w:val="center"/>
    </w:pPr>
    <w:rPr>
      <w:b/>
      <w:bCs/>
      <w:sz w:val="28"/>
      <w:szCs w:val="28"/>
    </w:rPr>
  </w:style>
  <w:style w:type="character" w:customStyle="1" w:styleId="af6">
    <w:name w:val="Заголовок Знак"/>
    <w:basedOn w:val="a0"/>
    <w:link w:val="af5"/>
    <w:uiPriority w:val="99"/>
    <w:rsid w:val="00A076F1"/>
    <w:rPr>
      <w:b/>
      <w:bCs/>
      <w:sz w:val="28"/>
      <w:szCs w:val="28"/>
    </w:rPr>
  </w:style>
  <w:style w:type="character" w:styleId="af7">
    <w:name w:val="Unresolved Mention"/>
    <w:basedOn w:val="a0"/>
    <w:uiPriority w:val="99"/>
    <w:semiHidden/>
    <w:unhideWhenUsed/>
    <w:rsid w:val="00704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4&amp;dst=1006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&amp;dst=100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14E4-C484-45E6-AF63-A54197D2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МО «ГОРОД БАЛАХНА»</vt:lpstr>
    </vt:vector>
  </TitlesOfParts>
  <Company>Home</Company>
  <LinksUpToDate>false</LinksUpToDate>
  <CharactersWithSpaces>8907</CharactersWithSpaces>
  <SharedDoc>false</SharedDoc>
  <HLinks>
    <vt:vector size="42" baseType="variant"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consultantplus://offline/ref=B7C9EA2DC484D59E9260F0D4057693B714212F4D787D14E6280CF690DB4FAB6AC8BD979885FE161535318A8D3DT1YAP</vt:lpwstr>
      </vt:variant>
      <vt:variant>
        <vt:lpwstr/>
      </vt:variant>
      <vt:variant>
        <vt:i4>589908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consultantplus://offline/ref=B7C9EA2DC484D59E9260F0D4057693B714212F4D7B7B14E6280CF690DB4FAB6ADABDCF9480FB0341666BDD803E15A1270754924B97T1Y4P</vt:lpwstr>
      </vt:variant>
      <vt:variant>
        <vt:lpwstr/>
      </vt:variant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consultantplus://offline/ref=B7C9EA2DC484D59E9260F0D4057693B714212F4D7B7B14E6280CF690DB4FAB6ADABDCF9484FC0341666BDD803E15A1270754924B97T1Y4P</vt:lpwstr>
      </vt:variant>
      <vt:variant>
        <vt:lpwstr/>
      </vt:variant>
      <vt:variant>
        <vt:i4>6225920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consultantplus://offline/ref=B7C9EA2DC484D59E9260F0D4057693B714212E457E7F14E6280CF690DB4FAB6AC8BD979885FE161535318A8D3DT1YAP</vt:lpwstr>
      </vt:variant>
      <vt:variant>
        <vt:lpwstr/>
      </vt:variant>
      <vt:variant>
        <vt:i4>6225920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consultantplus://offline/ref=B7C9EA2DC484D59E9260F0D4057693B714212E457E7F14E6280CF690DB4FAB6AC8BD979885FE161535318A8D3DT1YAP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consultantplus://offline/ref=B7C9EA2DC484D59E9260F0D4057693B714212D4C787E14E6280CF690DB4FAB6AC8BD979885FE161535318A8D3DT1YAP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mailto:official@adm.bal.nnov.ru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МО «ГОРОД БАЛАХНА»</dc:title>
  <dc:creator>Loner-XP</dc:creator>
  <cp:lastModifiedBy>Белова Юлия Владимировна</cp:lastModifiedBy>
  <cp:revision>61</cp:revision>
  <cp:lastPrinted>2023-05-18T12:51:00Z</cp:lastPrinted>
  <dcterms:created xsi:type="dcterms:W3CDTF">2024-09-18T07:17:00Z</dcterms:created>
  <dcterms:modified xsi:type="dcterms:W3CDTF">2026-05-20T08:29:00Z</dcterms:modified>
</cp:coreProperties>
</file>